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5BE6A" w14:textId="2E12F051" w:rsidR="0055734A" w:rsidRPr="006224F4" w:rsidRDefault="00645A61" w:rsidP="00645A61">
      <w:pPr>
        <w:jc w:val="center"/>
        <w:rPr>
          <w:rFonts w:ascii="Cambria" w:hAnsi="Cambria"/>
          <w:b/>
          <w:sz w:val="24"/>
          <w:szCs w:val="24"/>
        </w:rPr>
      </w:pPr>
      <w:r w:rsidRPr="006224F4">
        <w:rPr>
          <w:rFonts w:ascii="Cambria" w:hAnsi="Cambria"/>
          <w:b/>
          <w:sz w:val="24"/>
          <w:szCs w:val="24"/>
        </w:rPr>
        <w:t>Comisii</w:t>
      </w:r>
      <w:r w:rsidR="00DE38A8">
        <w:rPr>
          <w:rFonts w:ascii="Cambria" w:hAnsi="Cambria"/>
          <w:b/>
          <w:sz w:val="24"/>
          <w:szCs w:val="24"/>
        </w:rPr>
        <w:t>le de</w:t>
      </w:r>
      <w:r w:rsidRPr="006224F4">
        <w:rPr>
          <w:rFonts w:ascii="Cambria" w:hAnsi="Cambria"/>
          <w:b/>
          <w:sz w:val="24"/>
          <w:szCs w:val="24"/>
        </w:rPr>
        <w:t xml:space="preserve"> </w:t>
      </w:r>
      <w:r w:rsidR="00DE38A8">
        <w:rPr>
          <w:rFonts w:ascii="Cambria" w:hAnsi="Cambria"/>
          <w:b/>
          <w:sz w:val="24"/>
          <w:szCs w:val="24"/>
        </w:rPr>
        <w:t>concurs</w:t>
      </w:r>
      <w:r w:rsidRPr="006224F4">
        <w:rPr>
          <w:rFonts w:ascii="Cambria" w:hAnsi="Cambria"/>
          <w:b/>
          <w:sz w:val="24"/>
          <w:szCs w:val="24"/>
        </w:rPr>
        <w:t xml:space="preserve"> și contestații pentru gradațiile de merit la personalul didactic </w:t>
      </w:r>
    </w:p>
    <w:p w14:paraId="0466CFB0" w14:textId="77777777" w:rsidR="00645A61" w:rsidRPr="006224F4" w:rsidRDefault="00645A61" w:rsidP="00645A61">
      <w:pPr>
        <w:jc w:val="center"/>
        <w:rPr>
          <w:rFonts w:ascii="Cambria" w:hAnsi="Cambria"/>
          <w:b/>
          <w:sz w:val="24"/>
          <w:szCs w:val="24"/>
        </w:rPr>
      </w:pPr>
    </w:p>
    <w:p w14:paraId="773A4B0E" w14:textId="554206AF" w:rsidR="00645A61" w:rsidRPr="006224F4" w:rsidRDefault="00645A61" w:rsidP="00645A61">
      <w:pPr>
        <w:jc w:val="both"/>
        <w:rPr>
          <w:rFonts w:ascii="Cambria" w:hAnsi="Cambria"/>
          <w:b/>
          <w:sz w:val="24"/>
          <w:szCs w:val="24"/>
        </w:rPr>
      </w:pPr>
      <w:r w:rsidRPr="006224F4">
        <w:rPr>
          <w:rFonts w:ascii="Cambria" w:hAnsi="Cambria"/>
          <w:b/>
          <w:sz w:val="24"/>
          <w:szCs w:val="24"/>
        </w:rPr>
        <w:t xml:space="preserve">Comisia de </w:t>
      </w:r>
      <w:r w:rsidR="00DE38A8">
        <w:rPr>
          <w:rFonts w:ascii="Cambria" w:hAnsi="Cambria"/>
          <w:b/>
          <w:sz w:val="24"/>
          <w:szCs w:val="24"/>
        </w:rPr>
        <w:t>concurs</w:t>
      </w:r>
      <w:r w:rsidRPr="006224F4">
        <w:rPr>
          <w:rFonts w:ascii="Cambria" w:hAnsi="Cambria"/>
          <w:b/>
          <w:sz w:val="24"/>
          <w:szCs w:val="24"/>
        </w:rPr>
        <w:t>:</w:t>
      </w:r>
    </w:p>
    <w:p w14:paraId="125E5A2A" w14:textId="6ECB761D" w:rsidR="00645A61" w:rsidRPr="006224F4" w:rsidRDefault="00DE38A8" w:rsidP="00645A6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Conf. dr. Diaconescu Șerban</w:t>
      </w:r>
      <w:r w:rsidR="00645A61" w:rsidRPr="006224F4">
        <w:rPr>
          <w:rFonts w:ascii="Cambria" w:hAnsi="Cambria"/>
          <w:sz w:val="24"/>
          <w:szCs w:val="24"/>
        </w:rPr>
        <w:t xml:space="preserve"> – președinte</w:t>
      </w:r>
    </w:p>
    <w:p w14:paraId="48B5BD52" w14:textId="6201B1DB" w:rsidR="00645A61" w:rsidRPr="006224F4" w:rsidRDefault="008814BC" w:rsidP="00645A6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Prof</w:t>
      </w:r>
      <w:r w:rsidR="00645A61" w:rsidRPr="006224F4">
        <w:rPr>
          <w:rFonts w:ascii="Cambria" w:hAnsi="Cambria"/>
          <w:sz w:val="24"/>
          <w:szCs w:val="24"/>
        </w:rPr>
        <w:t xml:space="preserve">. dr. </w:t>
      </w:r>
      <w:r>
        <w:rPr>
          <w:rFonts w:ascii="Cambria" w:hAnsi="Cambria"/>
          <w:sz w:val="24"/>
          <w:szCs w:val="24"/>
        </w:rPr>
        <w:t>Bob-</w:t>
      </w:r>
      <w:proofErr w:type="spellStart"/>
      <w:r>
        <w:rPr>
          <w:rFonts w:ascii="Cambria" w:hAnsi="Cambria"/>
          <w:sz w:val="24"/>
          <w:szCs w:val="24"/>
        </w:rPr>
        <w:t>Bocșan</w:t>
      </w:r>
      <w:proofErr w:type="spellEnd"/>
      <w:r>
        <w:rPr>
          <w:rFonts w:ascii="Cambria" w:hAnsi="Cambria"/>
          <w:sz w:val="24"/>
          <w:szCs w:val="24"/>
        </w:rPr>
        <w:t xml:space="preserve"> Mircea-Dan</w:t>
      </w:r>
      <w:r w:rsidR="00645A61" w:rsidRPr="006224F4">
        <w:rPr>
          <w:rFonts w:ascii="Cambria" w:hAnsi="Cambria"/>
          <w:sz w:val="24"/>
          <w:szCs w:val="24"/>
        </w:rPr>
        <w:t xml:space="preserve"> – membru</w:t>
      </w:r>
    </w:p>
    <w:p w14:paraId="7F2CD83D" w14:textId="371E0A25" w:rsidR="00645A61" w:rsidRPr="006224F4" w:rsidRDefault="00DE38A8" w:rsidP="00645A6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Conf</w:t>
      </w:r>
      <w:r w:rsidR="00645A61" w:rsidRPr="006224F4">
        <w:rPr>
          <w:rFonts w:ascii="Cambria" w:hAnsi="Cambria"/>
          <w:sz w:val="24"/>
          <w:szCs w:val="24"/>
        </w:rPr>
        <w:t xml:space="preserve">. dr. </w:t>
      </w:r>
      <w:r>
        <w:rPr>
          <w:rFonts w:ascii="Cambria" w:hAnsi="Cambria"/>
          <w:sz w:val="24"/>
          <w:szCs w:val="24"/>
        </w:rPr>
        <w:t>Nițu Daniel</w:t>
      </w:r>
      <w:r w:rsidR="00645A61" w:rsidRPr="006224F4">
        <w:rPr>
          <w:rFonts w:ascii="Cambria" w:hAnsi="Cambria"/>
          <w:sz w:val="24"/>
          <w:szCs w:val="24"/>
        </w:rPr>
        <w:t>– membru</w:t>
      </w:r>
    </w:p>
    <w:p w14:paraId="76709A1D" w14:textId="77777777" w:rsidR="00645A61" w:rsidRPr="006224F4" w:rsidRDefault="00645A61" w:rsidP="00645A61">
      <w:pPr>
        <w:jc w:val="both"/>
        <w:rPr>
          <w:rFonts w:ascii="Cambria" w:hAnsi="Cambria"/>
          <w:sz w:val="24"/>
          <w:szCs w:val="24"/>
        </w:rPr>
      </w:pPr>
    </w:p>
    <w:p w14:paraId="58D53169" w14:textId="77777777" w:rsidR="00645A61" w:rsidRPr="006224F4" w:rsidRDefault="00645A61" w:rsidP="00645A61">
      <w:pPr>
        <w:jc w:val="both"/>
        <w:rPr>
          <w:rFonts w:ascii="Cambria" w:hAnsi="Cambria"/>
          <w:sz w:val="24"/>
          <w:szCs w:val="24"/>
        </w:rPr>
      </w:pPr>
      <w:r w:rsidRPr="006224F4">
        <w:rPr>
          <w:rFonts w:ascii="Cambria" w:hAnsi="Cambria"/>
          <w:sz w:val="24"/>
          <w:szCs w:val="24"/>
        </w:rPr>
        <w:t>Membri supleanți:</w:t>
      </w:r>
    </w:p>
    <w:p w14:paraId="05D5721F" w14:textId="24DFCE60" w:rsidR="00645A61" w:rsidRPr="006224F4" w:rsidRDefault="00645A61" w:rsidP="00645A61">
      <w:pPr>
        <w:jc w:val="both"/>
        <w:rPr>
          <w:rFonts w:ascii="Cambria" w:hAnsi="Cambria"/>
          <w:sz w:val="24"/>
          <w:szCs w:val="24"/>
        </w:rPr>
      </w:pPr>
      <w:r w:rsidRPr="006224F4">
        <w:rPr>
          <w:rFonts w:ascii="Cambria" w:hAnsi="Cambria"/>
          <w:sz w:val="24"/>
          <w:szCs w:val="24"/>
        </w:rPr>
        <w:t xml:space="preserve">Conf. dr. </w:t>
      </w:r>
      <w:proofErr w:type="spellStart"/>
      <w:r w:rsidR="00DE38A8">
        <w:rPr>
          <w:rFonts w:ascii="Cambria" w:hAnsi="Cambria"/>
          <w:sz w:val="24"/>
          <w:szCs w:val="24"/>
        </w:rPr>
        <w:t>Botău</w:t>
      </w:r>
      <w:proofErr w:type="spellEnd"/>
      <w:r w:rsidR="00DE38A8">
        <w:rPr>
          <w:rFonts w:ascii="Cambria" w:hAnsi="Cambria"/>
          <w:sz w:val="24"/>
          <w:szCs w:val="24"/>
        </w:rPr>
        <w:t xml:space="preserve"> Diana</w:t>
      </w:r>
    </w:p>
    <w:p w14:paraId="6887D518" w14:textId="7CA5A730" w:rsidR="00645A61" w:rsidRPr="006224F4" w:rsidRDefault="00645A61" w:rsidP="00645A61">
      <w:pPr>
        <w:jc w:val="both"/>
        <w:rPr>
          <w:rFonts w:ascii="Cambria" w:hAnsi="Cambria"/>
          <w:sz w:val="24"/>
          <w:szCs w:val="24"/>
        </w:rPr>
      </w:pPr>
      <w:r w:rsidRPr="006224F4">
        <w:rPr>
          <w:rFonts w:ascii="Cambria" w:hAnsi="Cambria"/>
          <w:sz w:val="24"/>
          <w:szCs w:val="24"/>
        </w:rPr>
        <w:t xml:space="preserve">Conf. dr. </w:t>
      </w:r>
      <w:r w:rsidR="00DE38A8">
        <w:rPr>
          <w:rFonts w:ascii="Cambria" w:hAnsi="Cambria"/>
          <w:sz w:val="24"/>
          <w:szCs w:val="24"/>
        </w:rPr>
        <w:t>Oprea Alina</w:t>
      </w:r>
    </w:p>
    <w:p w14:paraId="3E06DEA6" w14:textId="77777777" w:rsidR="00645A61" w:rsidRPr="006224F4" w:rsidRDefault="00645A61" w:rsidP="00645A61">
      <w:pPr>
        <w:jc w:val="both"/>
        <w:rPr>
          <w:rFonts w:ascii="Cambria" w:hAnsi="Cambria"/>
          <w:sz w:val="24"/>
          <w:szCs w:val="24"/>
        </w:rPr>
      </w:pPr>
    </w:p>
    <w:p w14:paraId="2898537C" w14:textId="77777777" w:rsidR="00645A61" w:rsidRPr="006224F4" w:rsidRDefault="00645A61" w:rsidP="00645A61">
      <w:pPr>
        <w:jc w:val="both"/>
        <w:rPr>
          <w:rFonts w:ascii="Cambria" w:hAnsi="Cambria"/>
          <w:sz w:val="24"/>
          <w:szCs w:val="24"/>
        </w:rPr>
      </w:pPr>
    </w:p>
    <w:p w14:paraId="76C772F7" w14:textId="77777777" w:rsidR="00645A61" w:rsidRPr="006224F4" w:rsidRDefault="00645A61" w:rsidP="00645A61">
      <w:pPr>
        <w:jc w:val="both"/>
        <w:rPr>
          <w:rFonts w:ascii="Cambria" w:hAnsi="Cambria"/>
          <w:b/>
          <w:sz w:val="24"/>
          <w:szCs w:val="24"/>
        </w:rPr>
      </w:pPr>
      <w:r w:rsidRPr="006224F4">
        <w:rPr>
          <w:rFonts w:ascii="Cambria" w:hAnsi="Cambria"/>
          <w:b/>
          <w:sz w:val="24"/>
          <w:szCs w:val="24"/>
        </w:rPr>
        <w:t>Comisia de contestații:</w:t>
      </w:r>
    </w:p>
    <w:p w14:paraId="5C927367" w14:textId="42B0AFB0" w:rsidR="00645A61" w:rsidRPr="006224F4" w:rsidRDefault="00DE38A8" w:rsidP="00645A6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Prof. dr. </w:t>
      </w:r>
      <w:proofErr w:type="spellStart"/>
      <w:r>
        <w:rPr>
          <w:rFonts w:ascii="Cambria" w:hAnsi="Cambria"/>
          <w:sz w:val="24"/>
          <w:szCs w:val="24"/>
        </w:rPr>
        <w:t>Streteanu</w:t>
      </w:r>
      <w:proofErr w:type="spellEnd"/>
      <w:r>
        <w:rPr>
          <w:rFonts w:ascii="Cambria" w:hAnsi="Cambria"/>
          <w:sz w:val="24"/>
          <w:szCs w:val="24"/>
        </w:rPr>
        <w:t xml:space="preserve"> Florin</w:t>
      </w:r>
      <w:r w:rsidR="00645A61" w:rsidRPr="006224F4">
        <w:rPr>
          <w:rFonts w:ascii="Cambria" w:hAnsi="Cambria"/>
          <w:sz w:val="24"/>
          <w:szCs w:val="24"/>
        </w:rPr>
        <w:t>– președinte</w:t>
      </w:r>
    </w:p>
    <w:p w14:paraId="7962120D" w14:textId="0D6555EE" w:rsidR="00645A61" w:rsidRPr="006224F4" w:rsidRDefault="00DE38A8" w:rsidP="00645A61">
      <w:pPr>
        <w:jc w:val="both"/>
        <w:rPr>
          <w:rFonts w:ascii="Cambria" w:hAnsi="Cambria"/>
          <w:sz w:val="24"/>
          <w:szCs w:val="24"/>
        </w:rPr>
      </w:pPr>
      <w:r w:rsidRPr="006224F4">
        <w:rPr>
          <w:rFonts w:ascii="Cambria" w:hAnsi="Cambria"/>
          <w:sz w:val="24"/>
          <w:szCs w:val="24"/>
        </w:rPr>
        <w:t xml:space="preserve">Prof. dr. Vasilescu Paul </w:t>
      </w:r>
      <w:r w:rsidR="00DC373A" w:rsidRPr="006224F4">
        <w:rPr>
          <w:rFonts w:ascii="Cambria" w:hAnsi="Cambria"/>
          <w:sz w:val="24"/>
          <w:szCs w:val="24"/>
        </w:rPr>
        <w:t>- membru</w:t>
      </w:r>
    </w:p>
    <w:p w14:paraId="425B828B" w14:textId="0B350FDE" w:rsidR="00645A61" w:rsidRPr="006224F4" w:rsidRDefault="00DE38A8" w:rsidP="00645A6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Prof</w:t>
      </w:r>
      <w:r w:rsidR="00645A61" w:rsidRPr="006224F4">
        <w:rPr>
          <w:rFonts w:ascii="Cambria" w:hAnsi="Cambria"/>
          <w:sz w:val="24"/>
          <w:szCs w:val="24"/>
        </w:rPr>
        <w:t xml:space="preserve">. dr. </w:t>
      </w:r>
      <w:r>
        <w:rPr>
          <w:rFonts w:ascii="Cambria" w:hAnsi="Cambria"/>
          <w:sz w:val="24"/>
          <w:szCs w:val="24"/>
        </w:rPr>
        <w:t>Podaru Ovidiu</w:t>
      </w:r>
      <w:r w:rsidR="00DC373A" w:rsidRPr="006224F4">
        <w:rPr>
          <w:rFonts w:ascii="Cambria" w:hAnsi="Cambria"/>
          <w:sz w:val="24"/>
          <w:szCs w:val="24"/>
        </w:rPr>
        <w:t xml:space="preserve"> - membru</w:t>
      </w:r>
    </w:p>
    <w:p w14:paraId="4BABF838" w14:textId="77777777" w:rsidR="00645A61" w:rsidRPr="006224F4" w:rsidRDefault="00645A61" w:rsidP="00645A61">
      <w:pPr>
        <w:jc w:val="both"/>
        <w:rPr>
          <w:rFonts w:ascii="Cambria" w:hAnsi="Cambria"/>
          <w:sz w:val="24"/>
          <w:szCs w:val="24"/>
        </w:rPr>
      </w:pPr>
    </w:p>
    <w:p w14:paraId="1F5E6180" w14:textId="77777777" w:rsidR="00645A61" w:rsidRPr="006224F4" w:rsidRDefault="00645A61" w:rsidP="00645A61">
      <w:pPr>
        <w:jc w:val="both"/>
        <w:rPr>
          <w:rFonts w:ascii="Cambria" w:hAnsi="Cambria"/>
          <w:sz w:val="24"/>
          <w:szCs w:val="24"/>
        </w:rPr>
      </w:pPr>
      <w:r w:rsidRPr="006224F4">
        <w:rPr>
          <w:rFonts w:ascii="Cambria" w:hAnsi="Cambria"/>
          <w:sz w:val="24"/>
          <w:szCs w:val="24"/>
        </w:rPr>
        <w:t>Membri supleanți:</w:t>
      </w:r>
    </w:p>
    <w:p w14:paraId="02CF2739" w14:textId="43D8A3BC" w:rsidR="00645A61" w:rsidRPr="006224F4" w:rsidRDefault="00645A61" w:rsidP="00645A61">
      <w:pPr>
        <w:jc w:val="both"/>
        <w:rPr>
          <w:rFonts w:ascii="Cambria" w:hAnsi="Cambria"/>
          <w:sz w:val="24"/>
          <w:szCs w:val="24"/>
        </w:rPr>
      </w:pPr>
      <w:r w:rsidRPr="006224F4">
        <w:rPr>
          <w:rFonts w:ascii="Cambria" w:hAnsi="Cambria"/>
          <w:sz w:val="24"/>
          <w:szCs w:val="24"/>
        </w:rPr>
        <w:t xml:space="preserve">Prof. dr. </w:t>
      </w:r>
      <w:r w:rsidR="00DE38A8" w:rsidRPr="006224F4">
        <w:rPr>
          <w:rFonts w:ascii="Cambria" w:hAnsi="Cambria"/>
          <w:sz w:val="24"/>
          <w:szCs w:val="24"/>
        </w:rPr>
        <w:t xml:space="preserve">Deleanu Sergiu </w:t>
      </w:r>
    </w:p>
    <w:p w14:paraId="60206044" w14:textId="2FAC9FF2" w:rsidR="00645A61" w:rsidRPr="006224F4" w:rsidRDefault="00DE38A8" w:rsidP="00645A6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Conf</w:t>
      </w:r>
      <w:r w:rsidR="00645A61" w:rsidRPr="006224F4">
        <w:rPr>
          <w:rFonts w:ascii="Cambria" w:hAnsi="Cambria"/>
          <w:sz w:val="24"/>
          <w:szCs w:val="24"/>
        </w:rPr>
        <w:t xml:space="preserve">. dr. </w:t>
      </w:r>
      <w:r>
        <w:rPr>
          <w:rFonts w:ascii="Cambria" w:hAnsi="Cambria"/>
          <w:sz w:val="24"/>
          <w:szCs w:val="24"/>
        </w:rPr>
        <w:t>Fabian Gyula</w:t>
      </w:r>
    </w:p>
    <w:sectPr w:rsidR="00645A61" w:rsidRPr="006224F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A61"/>
    <w:rsid w:val="003D12AA"/>
    <w:rsid w:val="0050537E"/>
    <w:rsid w:val="0055734A"/>
    <w:rsid w:val="006224F4"/>
    <w:rsid w:val="00645A61"/>
    <w:rsid w:val="008814BC"/>
    <w:rsid w:val="00DC373A"/>
    <w:rsid w:val="00DE38A8"/>
    <w:rsid w:val="00F7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B71E3"/>
  <w15:chartTrackingRefBased/>
  <w15:docId w15:val="{08124D89-F06D-4848-B747-C1BF42058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645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45A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71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AURA RODICA BEDELEAN</dc:creator>
  <cp:keywords/>
  <dc:description/>
  <cp:lastModifiedBy>Aura Rodica Bedelean</cp:lastModifiedBy>
  <cp:revision>5</cp:revision>
  <cp:lastPrinted>2026-09-10T09:16:00Z</cp:lastPrinted>
  <dcterms:created xsi:type="dcterms:W3CDTF">2021-09-07T08:15:00Z</dcterms:created>
  <dcterms:modified xsi:type="dcterms:W3CDTF">2026-09-10T09:16:00Z</dcterms:modified>
</cp:coreProperties>
</file>