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0E137" w14:textId="73EAA4C9" w:rsidR="00976102" w:rsidRPr="00976102" w:rsidRDefault="001E749A" w:rsidP="00976102">
      <w:pPr>
        <w:rPr>
          <w:lang w:val="ro-RO"/>
        </w:rPr>
      </w:pPr>
      <w:bookmarkStart w:id="0" w:name="_Hlk218530048"/>
      <w:r>
        <w:rPr>
          <w:lang w:val="ro-RO"/>
        </w:rPr>
        <w:t xml:space="preserve"> </w:t>
      </w:r>
    </w:p>
    <w:p w14:paraId="2FACE35B" w14:textId="77777777" w:rsidR="00235190" w:rsidRDefault="00DF5C86" w:rsidP="00DF5C86">
      <w:pPr>
        <w:pStyle w:val="Heading2"/>
        <w:numPr>
          <w:ilvl w:val="0"/>
          <w:numId w:val="0"/>
        </w:numPr>
        <w:spacing w:after="120"/>
        <w:ind w:firstLine="567"/>
        <w:jc w:val="center"/>
        <w:rPr>
          <w:sz w:val="20"/>
        </w:rPr>
      </w:pPr>
      <w:r w:rsidRPr="00B060A3">
        <w:rPr>
          <w:sz w:val="20"/>
        </w:rPr>
        <w:t>FIŞA DISCIPLINEI</w:t>
      </w:r>
    </w:p>
    <w:p w14:paraId="51B0EE8B" w14:textId="77777777" w:rsidR="00DF5C86" w:rsidRPr="00B060A3" w:rsidRDefault="00DF5C86" w:rsidP="00DF5C86">
      <w:pPr>
        <w:pStyle w:val="BodyText2"/>
        <w:rPr>
          <w:b/>
          <w:sz w:val="20"/>
        </w:rPr>
      </w:pPr>
    </w:p>
    <w:p w14:paraId="0BBC3B0B" w14:textId="77777777" w:rsidR="00DF5C86" w:rsidRPr="00B060A3" w:rsidRDefault="00DF5C86" w:rsidP="00DF5C86">
      <w:pPr>
        <w:pStyle w:val="BodyText2"/>
        <w:rPr>
          <w:b/>
          <w:sz w:val="20"/>
        </w:rPr>
      </w:pPr>
      <w:r w:rsidRPr="00B060A3">
        <w:rPr>
          <w:b/>
          <w:sz w:val="20"/>
        </w:rPr>
        <w:t>1. Date despre program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6498"/>
      </w:tblGrid>
      <w:tr w:rsidR="00DF5C86" w:rsidRPr="007D5121" w14:paraId="6F720EB7" w14:textId="77777777" w:rsidTr="00C1331A">
        <w:trPr>
          <w:trHeight w:val="98"/>
        </w:trPr>
        <w:tc>
          <w:tcPr>
            <w:tcW w:w="3402" w:type="dxa"/>
          </w:tcPr>
          <w:p w14:paraId="4F31C1BA" w14:textId="77777777" w:rsidR="00DF5C86" w:rsidRPr="00B060A3" w:rsidRDefault="00DF5C86" w:rsidP="00C1331A">
            <w:pPr>
              <w:pStyle w:val="Heading1"/>
              <w:numPr>
                <w:ilvl w:val="0"/>
                <w:numId w:val="0"/>
              </w:numPr>
              <w:ind w:left="34"/>
              <w:rPr>
                <w:b w:val="0"/>
                <w:sz w:val="20"/>
                <w:lang w:val="ro-RO"/>
              </w:rPr>
            </w:pPr>
            <w:r w:rsidRPr="00B060A3">
              <w:rPr>
                <w:b w:val="0"/>
                <w:sz w:val="20"/>
                <w:lang w:val="ro-RO"/>
              </w:rPr>
              <w:t>1.1</w:t>
            </w:r>
            <w:r>
              <w:rPr>
                <w:b w:val="0"/>
                <w:sz w:val="20"/>
                <w:lang w:val="ro-RO"/>
              </w:rPr>
              <w:t>.</w:t>
            </w:r>
            <w:r w:rsidRPr="00B060A3">
              <w:rPr>
                <w:b w:val="0"/>
                <w:sz w:val="20"/>
                <w:lang w:val="ro-RO"/>
              </w:rPr>
              <w:t xml:space="preserve"> Instituţia de învăţământ superior</w:t>
            </w:r>
          </w:p>
        </w:tc>
        <w:tc>
          <w:tcPr>
            <w:tcW w:w="6498" w:type="dxa"/>
            <w:vAlign w:val="center"/>
          </w:tcPr>
          <w:p w14:paraId="42E1E745" w14:textId="77777777" w:rsidR="00DF5C86" w:rsidRPr="00D55970" w:rsidRDefault="00DF5C86" w:rsidP="00C1331A">
            <w:pPr>
              <w:pStyle w:val="Heading1"/>
              <w:numPr>
                <w:ilvl w:val="0"/>
                <w:numId w:val="0"/>
              </w:numPr>
              <w:ind w:left="90"/>
              <w:jc w:val="left"/>
              <w:rPr>
                <w:b w:val="0"/>
                <w:sz w:val="20"/>
                <w:lang w:val="ro-RO"/>
              </w:rPr>
            </w:pPr>
            <w:r w:rsidRPr="00D55970">
              <w:rPr>
                <w:b w:val="0"/>
                <w:sz w:val="20"/>
                <w:lang w:val="ro-RO"/>
              </w:rPr>
              <w:t xml:space="preserve">Universitatea </w:t>
            </w:r>
            <w:r w:rsidR="00E05207">
              <w:rPr>
                <w:b w:val="0"/>
                <w:sz w:val="20"/>
                <w:lang w:val="ro-RO"/>
              </w:rPr>
              <w:t>Babeș-Bolyai din Cluj Napoca</w:t>
            </w:r>
          </w:p>
        </w:tc>
      </w:tr>
      <w:tr w:rsidR="00DF5C86" w:rsidRPr="00B060A3" w14:paraId="44FBA330" w14:textId="77777777" w:rsidTr="00C1331A">
        <w:tc>
          <w:tcPr>
            <w:tcW w:w="3402" w:type="dxa"/>
          </w:tcPr>
          <w:p w14:paraId="05AB7BB8" w14:textId="77777777" w:rsidR="00DF5C86" w:rsidRPr="00B060A3" w:rsidRDefault="00DF5C86" w:rsidP="00C1331A">
            <w:pPr>
              <w:pStyle w:val="Heading5"/>
              <w:spacing w:before="0" w:line="240" w:lineRule="auto"/>
              <w:ind w:left="34"/>
              <w:rPr>
                <w:b w:val="0"/>
                <w:sz w:val="20"/>
              </w:rPr>
            </w:pPr>
            <w:r w:rsidRPr="00B060A3">
              <w:rPr>
                <w:b w:val="0"/>
                <w:sz w:val="20"/>
              </w:rPr>
              <w:t>1.2</w:t>
            </w:r>
            <w:r>
              <w:rPr>
                <w:b w:val="0"/>
                <w:sz w:val="20"/>
              </w:rPr>
              <w:t>.</w:t>
            </w:r>
            <w:r w:rsidRPr="00B060A3">
              <w:rPr>
                <w:b w:val="0"/>
                <w:sz w:val="20"/>
              </w:rPr>
              <w:t xml:space="preserve"> Facultatea</w:t>
            </w:r>
          </w:p>
        </w:tc>
        <w:tc>
          <w:tcPr>
            <w:tcW w:w="6498" w:type="dxa"/>
            <w:vAlign w:val="center"/>
          </w:tcPr>
          <w:p w14:paraId="1EB5F16D" w14:textId="5EB65E17" w:rsidR="00DF5C86" w:rsidRPr="0097481A" w:rsidRDefault="0097481A" w:rsidP="00C1331A">
            <w:pPr>
              <w:pStyle w:val="Heading1"/>
              <w:numPr>
                <w:ilvl w:val="0"/>
                <w:numId w:val="0"/>
              </w:numPr>
              <w:ind w:left="90"/>
              <w:jc w:val="left"/>
              <w:rPr>
                <w:b w:val="0"/>
                <w:bCs/>
                <w:sz w:val="20"/>
                <w:lang w:val="ro-RO"/>
              </w:rPr>
            </w:pPr>
            <w:r w:rsidRPr="0097481A">
              <w:rPr>
                <w:b w:val="0"/>
                <w:bCs/>
                <w:sz w:val="20"/>
              </w:rPr>
              <w:t>Drept</w:t>
            </w:r>
          </w:p>
        </w:tc>
      </w:tr>
      <w:tr w:rsidR="00DF5C86" w:rsidRPr="00B060A3" w14:paraId="1329D575" w14:textId="77777777" w:rsidTr="00C1331A">
        <w:tc>
          <w:tcPr>
            <w:tcW w:w="3402" w:type="dxa"/>
          </w:tcPr>
          <w:p w14:paraId="04B031F2" w14:textId="77777777" w:rsidR="00DF5C86" w:rsidRPr="00B060A3" w:rsidRDefault="00DF5C86" w:rsidP="00C1331A">
            <w:pPr>
              <w:pStyle w:val="Heading1"/>
              <w:numPr>
                <w:ilvl w:val="0"/>
                <w:numId w:val="0"/>
              </w:numPr>
              <w:ind w:left="34"/>
              <w:rPr>
                <w:b w:val="0"/>
                <w:sz w:val="20"/>
                <w:lang w:val="ro-RO"/>
              </w:rPr>
            </w:pPr>
            <w:r w:rsidRPr="00B060A3">
              <w:rPr>
                <w:b w:val="0"/>
                <w:sz w:val="20"/>
                <w:lang w:val="ro-RO"/>
              </w:rPr>
              <w:t>1.3</w:t>
            </w:r>
            <w:r>
              <w:rPr>
                <w:b w:val="0"/>
                <w:sz w:val="20"/>
                <w:lang w:val="ro-RO"/>
              </w:rPr>
              <w:t>.</w:t>
            </w:r>
            <w:r w:rsidRPr="00B060A3">
              <w:rPr>
                <w:b w:val="0"/>
                <w:sz w:val="20"/>
                <w:lang w:val="ro-RO"/>
              </w:rPr>
              <w:t xml:space="preserve"> Departamentul</w:t>
            </w:r>
          </w:p>
        </w:tc>
        <w:tc>
          <w:tcPr>
            <w:tcW w:w="6498" w:type="dxa"/>
            <w:vAlign w:val="center"/>
          </w:tcPr>
          <w:p w14:paraId="7678CBA8" w14:textId="554E0253" w:rsidR="00DF5C86" w:rsidRPr="0097481A" w:rsidRDefault="0097481A" w:rsidP="00C1331A">
            <w:pPr>
              <w:pStyle w:val="Heading1"/>
              <w:numPr>
                <w:ilvl w:val="0"/>
                <w:numId w:val="0"/>
              </w:numPr>
              <w:ind w:left="90"/>
              <w:jc w:val="left"/>
              <w:rPr>
                <w:b w:val="0"/>
                <w:bCs/>
                <w:sz w:val="20"/>
                <w:lang w:val="ro-RO"/>
              </w:rPr>
            </w:pPr>
            <w:r w:rsidRPr="0097481A">
              <w:rPr>
                <w:b w:val="0"/>
                <w:bCs/>
                <w:sz w:val="20"/>
              </w:rPr>
              <w:t>Drept Privat</w:t>
            </w:r>
          </w:p>
        </w:tc>
      </w:tr>
      <w:tr w:rsidR="00DF5C86" w:rsidRPr="00B060A3" w14:paraId="7FA8E505" w14:textId="77777777" w:rsidTr="00C1331A">
        <w:tc>
          <w:tcPr>
            <w:tcW w:w="3402" w:type="dxa"/>
          </w:tcPr>
          <w:p w14:paraId="46EEB2DC" w14:textId="77777777" w:rsidR="00DF5C86" w:rsidRPr="00B060A3" w:rsidRDefault="00DF5C86" w:rsidP="00C1331A">
            <w:pPr>
              <w:ind w:left="34"/>
              <w:rPr>
                <w:lang w:val="ro-RO"/>
              </w:rPr>
            </w:pPr>
            <w:r w:rsidRPr="00B060A3">
              <w:rPr>
                <w:lang w:val="ro-RO"/>
              </w:rPr>
              <w:t>1.4</w:t>
            </w:r>
            <w:r>
              <w:rPr>
                <w:lang w:val="ro-RO"/>
              </w:rPr>
              <w:t>.</w:t>
            </w:r>
            <w:r w:rsidRPr="00B060A3">
              <w:rPr>
                <w:b/>
                <w:lang w:val="ro-RO"/>
              </w:rPr>
              <w:t xml:space="preserve"> </w:t>
            </w:r>
            <w:r w:rsidRPr="00B060A3">
              <w:rPr>
                <w:lang w:val="ro-RO"/>
              </w:rPr>
              <w:t>Domeniul de studii</w:t>
            </w:r>
          </w:p>
        </w:tc>
        <w:tc>
          <w:tcPr>
            <w:tcW w:w="6498" w:type="dxa"/>
            <w:vAlign w:val="center"/>
          </w:tcPr>
          <w:p w14:paraId="4E507517" w14:textId="188C01D8" w:rsidR="00DF5C86" w:rsidRPr="0097481A" w:rsidRDefault="0097481A" w:rsidP="00C1331A">
            <w:pPr>
              <w:pStyle w:val="Heading1"/>
              <w:numPr>
                <w:ilvl w:val="0"/>
                <w:numId w:val="0"/>
              </w:numPr>
              <w:ind w:left="90"/>
              <w:jc w:val="left"/>
              <w:rPr>
                <w:b w:val="0"/>
                <w:bCs/>
                <w:sz w:val="20"/>
                <w:lang w:val="ro-RO"/>
              </w:rPr>
            </w:pPr>
            <w:r w:rsidRPr="0097481A">
              <w:rPr>
                <w:b w:val="0"/>
                <w:bCs/>
                <w:sz w:val="20"/>
              </w:rPr>
              <w:t>Drept</w:t>
            </w:r>
          </w:p>
        </w:tc>
      </w:tr>
      <w:tr w:rsidR="00DF5C86" w:rsidRPr="00B060A3" w14:paraId="45C9EE0E" w14:textId="77777777" w:rsidTr="00C1331A">
        <w:tc>
          <w:tcPr>
            <w:tcW w:w="3402" w:type="dxa"/>
          </w:tcPr>
          <w:p w14:paraId="0D66DFB7" w14:textId="77777777" w:rsidR="00DF5C86" w:rsidRPr="00B060A3" w:rsidRDefault="00DF5C86" w:rsidP="00C1331A">
            <w:pPr>
              <w:ind w:left="34"/>
              <w:rPr>
                <w:vertAlign w:val="superscript"/>
                <w:lang w:val="ro-RO"/>
              </w:rPr>
            </w:pPr>
            <w:r w:rsidRPr="00B060A3">
              <w:rPr>
                <w:lang w:val="ro-RO"/>
              </w:rPr>
              <w:t>1.5</w:t>
            </w:r>
            <w:r>
              <w:rPr>
                <w:lang w:val="ro-RO"/>
              </w:rPr>
              <w:t>.</w:t>
            </w:r>
            <w:r w:rsidRPr="00B060A3">
              <w:rPr>
                <w:b/>
                <w:lang w:val="ro-RO"/>
              </w:rPr>
              <w:t xml:space="preserve"> </w:t>
            </w:r>
            <w:r w:rsidRPr="00B060A3">
              <w:rPr>
                <w:lang w:val="ro-RO"/>
              </w:rPr>
              <w:t>Ciclul de studii</w:t>
            </w:r>
          </w:p>
        </w:tc>
        <w:tc>
          <w:tcPr>
            <w:tcW w:w="6498" w:type="dxa"/>
            <w:vAlign w:val="center"/>
          </w:tcPr>
          <w:p w14:paraId="3EA11C5D" w14:textId="38D42721" w:rsidR="00DF5C86" w:rsidRPr="0097481A" w:rsidRDefault="0097481A" w:rsidP="00C1331A">
            <w:pPr>
              <w:pStyle w:val="Heading1"/>
              <w:numPr>
                <w:ilvl w:val="0"/>
                <w:numId w:val="0"/>
              </w:numPr>
              <w:ind w:left="90"/>
              <w:jc w:val="left"/>
              <w:rPr>
                <w:b w:val="0"/>
                <w:bCs/>
                <w:sz w:val="20"/>
                <w:lang w:val="ro-RO"/>
              </w:rPr>
            </w:pPr>
            <w:r w:rsidRPr="0097481A">
              <w:rPr>
                <w:b w:val="0"/>
                <w:bCs/>
                <w:sz w:val="20"/>
              </w:rPr>
              <w:t>Licență</w:t>
            </w:r>
          </w:p>
        </w:tc>
      </w:tr>
      <w:tr w:rsidR="00DF5C86" w:rsidRPr="00B060A3" w14:paraId="20C8633F" w14:textId="77777777" w:rsidTr="00C1331A">
        <w:trPr>
          <w:trHeight w:val="106"/>
        </w:trPr>
        <w:tc>
          <w:tcPr>
            <w:tcW w:w="3402" w:type="dxa"/>
          </w:tcPr>
          <w:p w14:paraId="6EBE79DB" w14:textId="77777777" w:rsidR="00DF5C86" w:rsidRPr="00B060A3" w:rsidRDefault="00DF5C86" w:rsidP="00C1331A">
            <w:pPr>
              <w:pStyle w:val="Heading2"/>
              <w:numPr>
                <w:ilvl w:val="0"/>
                <w:numId w:val="0"/>
              </w:numPr>
              <w:ind w:left="34"/>
              <w:rPr>
                <w:b w:val="0"/>
                <w:sz w:val="20"/>
              </w:rPr>
            </w:pPr>
            <w:r w:rsidRPr="00B060A3">
              <w:rPr>
                <w:b w:val="0"/>
                <w:sz w:val="20"/>
              </w:rPr>
              <w:t>1.6</w:t>
            </w:r>
            <w:r>
              <w:rPr>
                <w:b w:val="0"/>
                <w:sz w:val="20"/>
              </w:rPr>
              <w:t>.</w:t>
            </w:r>
            <w:r w:rsidRPr="00B060A3">
              <w:rPr>
                <w:b w:val="0"/>
                <w:sz w:val="20"/>
              </w:rPr>
              <w:t xml:space="preserve"> Programul de studii</w:t>
            </w:r>
            <w:r>
              <w:rPr>
                <w:b w:val="0"/>
                <w:sz w:val="20"/>
              </w:rPr>
              <w:t xml:space="preserve"> </w:t>
            </w:r>
            <w:r w:rsidRPr="00B060A3">
              <w:rPr>
                <w:b w:val="0"/>
                <w:sz w:val="20"/>
              </w:rPr>
              <w:t>/ Calificarea</w:t>
            </w:r>
          </w:p>
        </w:tc>
        <w:tc>
          <w:tcPr>
            <w:tcW w:w="6498" w:type="dxa"/>
            <w:vAlign w:val="center"/>
          </w:tcPr>
          <w:p w14:paraId="1C55C08B" w14:textId="14F90733" w:rsidR="00DF5C86" w:rsidRPr="0097481A" w:rsidRDefault="0097481A" w:rsidP="00C1331A">
            <w:pPr>
              <w:pStyle w:val="Heading1"/>
              <w:numPr>
                <w:ilvl w:val="0"/>
                <w:numId w:val="0"/>
              </w:numPr>
              <w:ind w:left="90"/>
              <w:jc w:val="left"/>
              <w:rPr>
                <w:b w:val="0"/>
                <w:bCs/>
                <w:sz w:val="20"/>
                <w:lang w:val="ro-RO"/>
              </w:rPr>
            </w:pPr>
            <w:r w:rsidRPr="0097481A">
              <w:rPr>
                <w:b w:val="0"/>
                <w:bCs/>
                <w:sz w:val="20"/>
              </w:rPr>
              <w:t>Studii universitare/Jurist</w:t>
            </w:r>
          </w:p>
        </w:tc>
      </w:tr>
      <w:tr w:rsidR="00DF5C86" w:rsidRPr="00B060A3" w14:paraId="210E3546" w14:textId="77777777" w:rsidTr="00C1331A">
        <w:trPr>
          <w:trHeight w:val="106"/>
        </w:trPr>
        <w:tc>
          <w:tcPr>
            <w:tcW w:w="3402" w:type="dxa"/>
          </w:tcPr>
          <w:p w14:paraId="42943E0E" w14:textId="77777777" w:rsidR="00DF5C86" w:rsidRPr="00B060A3" w:rsidRDefault="00DF5C86" w:rsidP="00C1331A">
            <w:pPr>
              <w:pStyle w:val="Heading2"/>
              <w:numPr>
                <w:ilvl w:val="0"/>
                <w:numId w:val="0"/>
              </w:numPr>
              <w:ind w:left="34"/>
              <w:rPr>
                <w:b w:val="0"/>
                <w:sz w:val="20"/>
              </w:rPr>
            </w:pPr>
            <w:r w:rsidRPr="00B060A3">
              <w:rPr>
                <w:b w:val="0"/>
                <w:sz w:val="20"/>
              </w:rPr>
              <w:t>1.7. Forma de învă</w:t>
            </w:r>
            <w:r>
              <w:rPr>
                <w:b w:val="0"/>
                <w:sz w:val="20"/>
              </w:rPr>
              <w:t>ţ</w:t>
            </w:r>
            <w:r w:rsidRPr="00B060A3">
              <w:rPr>
                <w:b w:val="0"/>
                <w:sz w:val="20"/>
              </w:rPr>
              <w:t>ământ</w:t>
            </w:r>
          </w:p>
        </w:tc>
        <w:tc>
          <w:tcPr>
            <w:tcW w:w="6498" w:type="dxa"/>
            <w:vAlign w:val="center"/>
          </w:tcPr>
          <w:p w14:paraId="4C1D7494" w14:textId="77777777" w:rsidR="00DF5C86" w:rsidRPr="00EB7168" w:rsidRDefault="00EB7168" w:rsidP="00EB7168">
            <w:pPr>
              <w:pStyle w:val="Heading1"/>
              <w:numPr>
                <w:ilvl w:val="0"/>
                <w:numId w:val="0"/>
              </w:numPr>
              <w:jc w:val="left"/>
              <w:rPr>
                <w:b w:val="0"/>
                <w:sz w:val="20"/>
                <w:lang w:val="ro-RO"/>
              </w:rPr>
            </w:pPr>
            <w:r>
              <w:rPr>
                <w:b w:val="0"/>
                <w:sz w:val="20"/>
                <w:lang w:val="ro-RO"/>
              </w:rPr>
              <w:t>Învățământ la distanță</w:t>
            </w:r>
          </w:p>
        </w:tc>
      </w:tr>
    </w:tbl>
    <w:p w14:paraId="391E7A4C" w14:textId="77777777" w:rsidR="00DF5C86" w:rsidRPr="00B060A3" w:rsidRDefault="00DF5C86" w:rsidP="00DF5C86">
      <w:pPr>
        <w:rPr>
          <w:b/>
          <w:lang w:val="ro-RO"/>
        </w:rPr>
      </w:pPr>
    </w:p>
    <w:p w14:paraId="61469478" w14:textId="77777777" w:rsidR="00DF5C86" w:rsidRPr="00B060A3" w:rsidRDefault="00DF5C86" w:rsidP="00DF5C86">
      <w:pPr>
        <w:rPr>
          <w:lang w:val="ro-RO"/>
        </w:rPr>
      </w:pPr>
      <w:r w:rsidRPr="00B060A3">
        <w:rPr>
          <w:b/>
          <w:lang w:val="ro-RO"/>
        </w:rPr>
        <w:t xml:space="preserve">2. Date despre disciplină 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7"/>
        <w:gridCol w:w="708"/>
        <w:gridCol w:w="75"/>
        <w:gridCol w:w="1201"/>
        <w:gridCol w:w="567"/>
        <w:gridCol w:w="500"/>
        <w:gridCol w:w="1343"/>
        <w:gridCol w:w="709"/>
        <w:gridCol w:w="283"/>
        <w:gridCol w:w="992"/>
        <w:gridCol w:w="541"/>
        <w:gridCol w:w="735"/>
        <w:gridCol w:w="799"/>
      </w:tblGrid>
      <w:tr w:rsidR="0072360F" w:rsidRPr="00B060A3" w14:paraId="62F79912" w14:textId="77777777" w:rsidTr="00603028">
        <w:tc>
          <w:tcPr>
            <w:tcW w:w="2230" w:type="dxa"/>
            <w:gridSpan w:val="3"/>
          </w:tcPr>
          <w:p w14:paraId="6BBA97C8" w14:textId="77777777" w:rsidR="0072360F" w:rsidRPr="00B060A3" w:rsidRDefault="0072360F" w:rsidP="00C1331A">
            <w:pPr>
              <w:rPr>
                <w:lang w:val="ro-RO"/>
              </w:rPr>
            </w:pPr>
            <w:r w:rsidRPr="00B060A3">
              <w:rPr>
                <w:lang w:val="ro-RO"/>
              </w:rPr>
              <w:t>2.1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Denumirea disciplinei</w:t>
            </w:r>
          </w:p>
        </w:tc>
        <w:tc>
          <w:tcPr>
            <w:tcW w:w="4603" w:type="dxa"/>
            <w:gridSpan w:val="6"/>
          </w:tcPr>
          <w:p w14:paraId="705DCBD7" w14:textId="4F1D1B41" w:rsidR="0072360F" w:rsidRPr="00B060A3" w:rsidRDefault="005E24DD" w:rsidP="00C1331A">
            <w:pPr>
              <w:rPr>
                <w:b/>
                <w:sz w:val="24"/>
                <w:szCs w:val="24"/>
                <w:lang w:val="ro-RO"/>
              </w:rPr>
            </w:pPr>
            <w:r>
              <w:t xml:space="preserve">Drept </w:t>
            </w:r>
            <w:r w:rsidR="007B748A">
              <w:t>procesual civil I</w:t>
            </w:r>
          </w:p>
        </w:tc>
        <w:tc>
          <w:tcPr>
            <w:tcW w:w="1533" w:type="dxa"/>
            <w:gridSpan w:val="2"/>
          </w:tcPr>
          <w:p w14:paraId="5961DE6E" w14:textId="77777777" w:rsidR="0072360F" w:rsidRPr="0072360F" w:rsidRDefault="0072360F" w:rsidP="00C1331A">
            <w:pPr>
              <w:rPr>
                <w:lang w:val="ro-RO"/>
              </w:rPr>
            </w:pPr>
            <w:r w:rsidRPr="0072360F">
              <w:rPr>
                <w:lang w:val="ro-RO"/>
              </w:rPr>
              <w:t>Codul disciplinei</w:t>
            </w:r>
          </w:p>
        </w:tc>
        <w:tc>
          <w:tcPr>
            <w:tcW w:w="1534" w:type="dxa"/>
            <w:gridSpan w:val="2"/>
          </w:tcPr>
          <w:p w14:paraId="1A9F0E63" w14:textId="54728E9A" w:rsidR="0072360F" w:rsidRPr="00B060A3" w:rsidRDefault="005E24DD" w:rsidP="00C1331A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sz w:val="24"/>
              </w:rPr>
              <w:t>DLR</w:t>
            </w:r>
            <w:r w:rsidR="00A569CF">
              <w:rPr>
                <w:sz w:val="24"/>
              </w:rPr>
              <w:t>4117</w:t>
            </w:r>
          </w:p>
        </w:tc>
      </w:tr>
      <w:tr w:rsidR="00DF5C86" w:rsidRPr="007D5121" w14:paraId="575FFF92" w14:textId="77777777" w:rsidTr="00C1331A">
        <w:tc>
          <w:tcPr>
            <w:tcW w:w="4498" w:type="dxa"/>
            <w:gridSpan w:val="6"/>
          </w:tcPr>
          <w:p w14:paraId="4FB82EB7" w14:textId="5B527ED0" w:rsidR="00DF5C86" w:rsidRPr="00B060A3" w:rsidRDefault="00DF5C86" w:rsidP="00D33282">
            <w:pPr>
              <w:ind w:left="34"/>
              <w:rPr>
                <w:lang w:val="ro-RO"/>
              </w:rPr>
            </w:pPr>
            <w:r w:rsidRPr="00B060A3">
              <w:rPr>
                <w:lang w:val="ro-RO"/>
              </w:rPr>
              <w:t>2.2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Titularul activităţilor de curs</w:t>
            </w:r>
            <w:r w:rsidR="00561B0C">
              <w:rPr>
                <w:lang w:val="ro-RO"/>
              </w:rPr>
              <w:t xml:space="preserve"> – Coordonatorul de disciplină</w:t>
            </w:r>
            <w:r w:rsidRPr="00B060A3">
              <w:rPr>
                <w:lang w:val="ro-RO"/>
              </w:rPr>
              <w:t xml:space="preserve"> </w:t>
            </w:r>
          </w:p>
        </w:tc>
        <w:tc>
          <w:tcPr>
            <w:tcW w:w="5402" w:type="dxa"/>
            <w:gridSpan w:val="7"/>
          </w:tcPr>
          <w:p w14:paraId="67E500E3" w14:textId="553BE3E8" w:rsidR="00DF5C86" w:rsidRPr="00A569CF" w:rsidRDefault="00AC24C5" w:rsidP="00C1331A">
            <w:pPr>
              <w:rPr>
                <w:lang w:val="ro-RO"/>
              </w:rPr>
            </w:pPr>
            <w:r w:rsidRPr="007D5121">
              <w:rPr>
                <w:lang w:val="it-IT"/>
              </w:rPr>
              <w:t>Lect. dr. A</w:t>
            </w:r>
            <w:r w:rsidR="00A569CF" w:rsidRPr="007D5121">
              <w:rPr>
                <w:lang w:val="it-IT"/>
              </w:rPr>
              <w:t>ndrea Annamaria Chi</w:t>
            </w:r>
            <w:r w:rsidR="00A569CF">
              <w:rPr>
                <w:lang w:val="ro-RO"/>
              </w:rPr>
              <w:t>ș</w:t>
            </w:r>
          </w:p>
        </w:tc>
      </w:tr>
      <w:tr w:rsidR="007442D2" w:rsidRPr="00A569CF" w14:paraId="0B5E9D28" w14:textId="77777777" w:rsidTr="00C1331A">
        <w:tc>
          <w:tcPr>
            <w:tcW w:w="4498" w:type="dxa"/>
            <w:gridSpan w:val="6"/>
          </w:tcPr>
          <w:p w14:paraId="18DC6E97" w14:textId="1C95B4F5" w:rsidR="007442D2" w:rsidRPr="00B060A3" w:rsidRDefault="007442D2" w:rsidP="007442D2">
            <w:pPr>
              <w:ind w:left="34"/>
              <w:rPr>
                <w:lang w:val="ro-RO"/>
              </w:rPr>
            </w:pPr>
            <w:r w:rsidRPr="00B060A3">
              <w:rPr>
                <w:lang w:val="ro-RO"/>
              </w:rPr>
              <w:t>2.3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Titularul activităţilor de seminar</w:t>
            </w:r>
            <w:r>
              <w:rPr>
                <w:lang w:val="ro-RO"/>
              </w:rPr>
              <w:t xml:space="preserve"> </w:t>
            </w:r>
            <w:r w:rsidRPr="00B060A3">
              <w:rPr>
                <w:lang w:val="ro-RO"/>
              </w:rPr>
              <w:t>/ laborator</w:t>
            </w:r>
            <w:r>
              <w:rPr>
                <w:lang w:val="ro-RO"/>
              </w:rPr>
              <w:t xml:space="preserve"> </w:t>
            </w:r>
            <w:r w:rsidRPr="00B060A3">
              <w:rPr>
                <w:lang w:val="ro-RO"/>
              </w:rPr>
              <w:t xml:space="preserve">/ proiect </w:t>
            </w:r>
            <w:r>
              <w:rPr>
                <w:lang w:val="ro-RO"/>
              </w:rPr>
              <w:t xml:space="preserve">– tutorele </w:t>
            </w:r>
          </w:p>
        </w:tc>
        <w:tc>
          <w:tcPr>
            <w:tcW w:w="5402" w:type="dxa"/>
            <w:gridSpan w:val="7"/>
          </w:tcPr>
          <w:p w14:paraId="5B8B5592" w14:textId="27A7E3FA" w:rsidR="007442D2" w:rsidRPr="00A569CF" w:rsidRDefault="00A569CF" w:rsidP="007442D2">
            <w:pPr>
              <w:rPr>
                <w:lang w:val="fr-FR"/>
              </w:rPr>
            </w:pPr>
            <w:r w:rsidRPr="00A569CF">
              <w:rPr>
                <w:lang w:val="fr-FR"/>
              </w:rPr>
              <w:t>Cadru didactic asociat avocat d</w:t>
            </w:r>
            <w:r>
              <w:rPr>
                <w:lang w:val="fr-FR"/>
              </w:rPr>
              <w:t>r. Șerban Mircioiu</w:t>
            </w:r>
          </w:p>
        </w:tc>
      </w:tr>
      <w:tr w:rsidR="007442D2" w:rsidRPr="00AE18A2" w14:paraId="37C2A828" w14:textId="77777777" w:rsidTr="0072360F">
        <w:trPr>
          <w:trHeight w:val="345"/>
        </w:trPr>
        <w:tc>
          <w:tcPr>
            <w:tcW w:w="1447" w:type="dxa"/>
            <w:vMerge w:val="restart"/>
          </w:tcPr>
          <w:p w14:paraId="47BFB636" w14:textId="77777777" w:rsidR="007442D2" w:rsidRPr="00B060A3" w:rsidRDefault="007442D2" w:rsidP="007442D2">
            <w:pPr>
              <w:ind w:left="34"/>
              <w:rPr>
                <w:lang w:val="ro-RO"/>
              </w:rPr>
            </w:pPr>
            <w:r w:rsidRPr="00B060A3">
              <w:rPr>
                <w:lang w:val="ro-RO"/>
              </w:rPr>
              <w:t>2.4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Anul de studiu</w:t>
            </w:r>
          </w:p>
        </w:tc>
        <w:tc>
          <w:tcPr>
            <w:tcW w:w="708" w:type="dxa"/>
            <w:vMerge w:val="restart"/>
            <w:vAlign w:val="center"/>
          </w:tcPr>
          <w:p w14:paraId="20BE15AD" w14:textId="715141D1" w:rsidR="007442D2" w:rsidRPr="00B060A3" w:rsidRDefault="00C13D23" w:rsidP="007442D2">
            <w:pPr>
              <w:jc w:val="center"/>
              <w:rPr>
                <w:color w:val="FF0000"/>
                <w:lang w:val="ro-RO"/>
              </w:rPr>
            </w:pPr>
            <w:r w:rsidRPr="00C13D23">
              <w:rPr>
                <w:lang w:val="ro-RO"/>
              </w:rPr>
              <w:t>II</w:t>
            </w:r>
          </w:p>
        </w:tc>
        <w:tc>
          <w:tcPr>
            <w:tcW w:w="1276" w:type="dxa"/>
            <w:gridSpan w:val="2"/>
            <w:vMerge w:val="restart"/>
          </w:tcPr>
          <w:p w14:paraId="34308C32" w14:textId="77777777" w:rsidR="007442D2" w:rsidRDefault="007442D2" w:rsidP="007442D2">
            <w:pPr>
              <w:ind w:right="-203"/>
              <w:rPr>
                <w:lang w:val="ro-RO"/>
              </w:rPr>
            </w:pPr>
            <w:r w:rsidRPr="00B060A3">
              <w:rPr>
                <w:lang w:val="ro-RO"/>
              </w:rPr>
              <w:t>2.5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Semestrul</w:t>
            </w:r>
          </w:p>
          <w:p w14:paraId="25C503E5" w14:textId="77777777" w:rsidR="00C13D23" w:rsidRDefault="00C13D23" w:rsidP="007442D2">
            <w:pPr>
              <w:ind w:right="-203"/>
              <w:rPr>
                <w:lang w:val="ro-RO"/>
              </w:rPr>
            </w:pPr>
          </w:p>
          <w:p w14:paraId="37526271" w14:textId="68B8BF79" w:rsidR="00C13D23" w:rsidRPr="00B060A3" w:rsidRDefault="00C13D23" w:rsidP="007442D2">
            <w:pPr>
              <w:ind w:right="-203"/>
              <w:rPr>
                <w:lang w:val="ro-RO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6E9765A9" w14:textId="13FD1E0E" w:rsidR="007442D2" w:rsidRPr="00B060A3" w:rsidRDefault="004B015B" w:rsidP="007442D2">
            <w:pPr>
              <w:jc w:val="center"/>
              <w:rPr>
                <w:color w:val="FF0000"/>
                <w:lang w:val="ro-RO"/>
              </w:rPr>
            </w:pPr>
            <w:r w:rsidRPr="004B015B">
              <w:rPr>
                <w:lang w:val="ro-RO"/>
              </w:rPr>
              <w:t>II</w:t>
            </w:r>
          </w:p>
        </w:tc>
        <w:tc>
          <w:tcPr>
            <w:tcW w:w="1843" w:type="dxa"/>
            <w:gridSpan w:val="2"/>
            <w:vMerge w:val="restart"/>
          </w:tcPr>
          <w:p w14:paraId="4123F1B7" w14:textId="77777777" w:rsidR="007442D2" w:rsidRDefault="007442D2" w:rsidP="007442D2">
            <w:pPr>
              <w:ind w:right="-288"/>
              <w:rPr>
                <w:lang w:val="ro-RO"/>
              </w:rPr>
            </w:pPr>
            <w:r w:rsidRPr="00B060A3">
              <w:rPr>
                <w:lang w:val="ro-RO"/>
              </w:rPr>
              <w:t>2.6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Tipul </w:t>
            </w:r>
          </w:p>
          <w:p w14:paraId="1AFCD3EC" w14:textId="77777777" w:rsidR="007442D2" w:rsidRPr="00B060A3" w:rsidRDefault="007442D2" w:rsidP="007442D2">
            <w:pPr>
              <w:ind w:right="-288"/>
              <w:rPr>
                <w:lang w:val="ro-RO"/>
              </w:rPr>
            </w:pPr>
            <w:r w:rsidRPr="00B060A3">
              <w:rPr>
                <w:lang w:val="ro-RO"/>
              </w:rPr>
              <w:t>de evaluare</w:t>
            </w:r>
          </w:p>
        </w:tc>
        <w:tc>
          <w:tcPr>
            <w:tcW w:w="709" w:type="dxa"/>
            <w:vMerge w:val="restart"/>
            <w:vAlign w:val="center"/>
          </w:tcPr>
          <w:p w14:paraId="705AC16C" w14:textId="2E165F08" w:rsidR="007442D2" w:rsidRPr="00B060A3" w:rsidRDefault="007442D2" w:rsidP="007442D2">
            <w:pPr>
              <w:jc w:val="center"/>
              <w:rPr>
                <w:color w:val="FF0000"/>
                <w:lang w:val="ro-RO"/>
              </w:rPr>
            </w:pPr>
            <w:r w:rsidRPr="00A15D75">
              <w:rPr>
                <w:lang w:val="ro-RO"/>
              </w:rPr>
              <w:t>E</w:t>
            </w:r>
          </w:p>
        </w:tc>
        <w:tc>
          <w:tcPr>
            <w:tcW w:w="1275" w:type="dxa"/>
            <w:gridSpan w:val="2"/>
            <w:vMerge w:val="restart"/>
          </w:tcPr>
          <w:p w14:paraId="64BB5161" w14:textId="77777777" w:rsidR="007442D2" w:rsidRPr="00B060A3" w:rsidRDefault="007442D2" w:rsidP="007442D2">
            <w:pPr>
              <w:rPr>
                <w:vertAlign w:val="superscript"/>
                <w:lang w:val="ro-RO"/>
              </w:rPr>
            </w:pPr>
            <w:r w:rsidRPr="00B060A3">
              <w:rPr>
                <w:lang w:val="ro-RO"/>
              </w:rPr>
              <w:t>2.7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Regimul disciplinei</w:t>
            </w:r>
          </w:p>
        </w:tc>
        <w:tc>
          <w:tcPr>
            <w:tcW w:w="1276" w:type="dxa"/>
            <w:gridSpan w:val="2"/>
          </w:tcPr>
          <w:p w14:paraId="012DEDE7" w14:textId="77777777" w:rsidR="007442D2" w:rsidRPr="00B060A3" w:rsidRDefault="007442D2" w:rsidP="007442D2">
            <w:pPr>
              <w:rPr>
                <w:vertAlign w:val="superscript"/>
                <w:lang w:val="ro-RO"/>
              </w:rPr>
            </w:pPr>
            <w:r w:rsidRPr="00B060A3">
              <w:rPr>
                <w:lang w:val="ro-RO"/>
              </w:rPr>
              <w:t>Conţinut</w:t>
            </w:r>
          </w:p>
        </w:tc>
        <w:tc>
          <w:tcPr>
            <w:tcW w:w="799" w:type="dxa"/>
          </w:tcPr>
          <w:p w14:paraId="5A0C6D77" w14:textId="77777777" w:rsidR="007442D2" w:rsidRPr="00D33282" w:rsidRDefault="007442D2" w:rsidP="007442D2">
            <w:pPr>
              <w:rPr>
                <w:sz w:val="10"/>
                <w:szCs w:val="10"/>
                <w:lang w:val="ro-RO"/>
              </w:rPr>
            </w:pPr>
            <w:r w:rsidRPr="00D33282">
              <w:rPr>
                <w:sz w:val="10"/>
                <w:szCs w:val="10"/>
                <w:lang w:val="ro-RO"/>
              </w:rPr>
              <w:t>Felul disciplinei</w:t>
            </w:r>
          </w:p>
          <w:p w14:paraId="29D05110" w14:textId="62546280" w:rsidR="007442D2" w:rsidRPr="00CD631D" w:rsidRDefault="007442D2" w:rsidP="007442D2">
            <w:pPr>
              <w:rPr>
                <w:color w:val="EE0000"/>
                <w:sz w:val="16"/>
                <w:szCs w:val="16"/>
                <w:lang w:val="ro-RO"/>
              </w:rPr>
            </w:pPr>
            <w:r w:rsidRPr="00A61CCD">
              <w:rPr>
                <w:sz w:val="16"/>
                <w:szCs w:val="16"/>
                <w:lang w:val="ro-RO"/>
              </w:rPr>
              <w:t>D</w:t>
            </w:r>
            <w:r w:rsidR="00A569CF" w:rsidRPr="00A569CF">
              <w:rPr>
                <w:sz w:val="16"/>
                <w:szCs w:val="16"/>
                <w:lang w:val="ro-RO"/>
              </w:rPr>
              <w:t>S</w:t>
            </w:r>
          </w:p>
        </w:tc>
      </w:tr>
      <w:tr w:rsidR="007442D2" w:rsidRPr="00B060A3" w14:paraId="5527D382" w14:textId="77777777" w:rsidTr="0072360F">
        <w:trPr>
          <w:trHeight w:val="345"/>
        </w:trPr>
        <w:tc>
          <w:tcPr>
            <w:tcW w:w="1447" w:type="dxa"/>
            <w:vMerge/>
          </w:tcPr>
          <w:p w14:paraId="41B9DC19" w14:textId="77777777" w:rsidR="007442D2" w:rsidRPr="00B060A3" w:rsidRDefault="007442D2" w:rsidP="007442D2">
            <w:pPr>
              <w:ind w:left="318"/>
              <w:rPr>
                <w:lang w:val="ro-RO"/>
              </w:rPr>
            </w:pPr>
          </w:p>
        </w:tc>
        <w:tc>
          <w:tcPr>
            <w:tcW w:w="708" w:type="dxa"/>
            <w:vMerge/>
          </w:tcPr>
          <w:p w14:paraId="123D958F" w14:textId="77777777" w:rsidR="007442D2" w:rsidRPr="00B060A3" w:rsidRDefault="007442D2" w:rsidP="007442D2">
            <w:pPr>
              <w:rPr>
                <w:lang w:val="ro-RO"/>
              </w:rPr>
            </w:pPr>
          </w:p>
        </w:tc>
        <w:tc>
          <w:tcPr>
            <w:tcW w:w="1276" w:type="dxa"/>
            <w:gridSpan w:val="2"/>
            <w:vMerge/>
          </w:tcPr>
          <w:p w14:paraId="5F9F46B2" w14:textId="77777777" w:rsidR="007442D2" w:rsidRPr="00B060A3" w:rsidRDefault="007442D2" w:rsidP="007442D2">
            <w:pPr>
              <w:rPr>
                <w:lang w:val="ro-RO"/>
              </w:rPr>
            </w:pPr>
          </w:p>
        </w:tc>
        <w:tc>
          <w:tcPr>
            <w:tcW w:w="567" w:type="dxa"/>
            <w:vMerge/>
          </w:tcPr>
          <w:p w14:paraId="7C67F9E5" w14:textId="77777777" w:rsidR="007442D2" w:rsidRPr="00B060A3" w:rsidRDefault="007442D2" w:rsidP="007442D2">
            <w:pPr>
              <w:rPr>
                <w:lang w:val="ro-RO"/>
              </w:rPr>
            </w:pPr>
          </w:p>
        </w:tc>
        <w:tc>
          <w:tcPr>
            <w:tcW w:w="1843" w:type="dxa"/>
            <w:gridSpan w:val="2"/>
            <w:vMerge/>
          </w:tcPr>
          <w:p w14:paraId="3BEAC139" w14:textId="77777777" w:rsidR="007442D2" w:rsidRPr="00B060A3" w:rsidRDefault="007442D2" w:rsidP="007442D2">
            <w:pPr>
              <w:rPr>
                <w:lang w:val="ro-RO"/>
              </w:rPr>
            </w:pPr>
          </w:p>
        </w:tc>
        <w:tc>
          <w:tcPr>
            <w:tcW w:w="709" w:type="dxa"/>
            <w:vMerge/>
          </w:tcPr>
          <w:p w14:paraId="38038B70" w14:textId="77777777" w:rsidR="007442D2" w:rsidRPr="00B060A3" w:rsidRDefault="007442D2" w:rsidP="007442D2">
            <w:pPr>
              <w:rPr>
                <w:lang w:val="ro-RO"/>
              </w:rPr>
            </w:pPr>
          </w:p>
        </w:tc>
        <w:tc>
          <w:tcPr>
            <w:tcW w:w="1275" w:type="dxa"/>
            <w:gridSpan w:val="2"/>
            <w:vMerge/>
          </w:tcPr>
          <w:p w14:paraId="7B091875" w14:textId="77777777" w:rsidR="007442D2" w:rsidRPr="00B060A3" w:rsidRDefault="007442D2" w:rsidP="007442D2">
            <w:pPr>
              <w:rPr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26FC395D" w14:textId="77777777" w:rsidR="007442D2" w:rsidRPr="0072360F" w:rsidRDefault="007442D2" w:rsidP="007442D2">
            <w:pPr>
              <w:rPr>
                <w:sz w:val="18"/>
                <w:szCs w:val="18"/>
                <w:vertAlign w:val="superscript"/>
                <w:lang w:val="ro-RO"/>
              </w:rPr>
            </w:pPr>
            <w:r w:rsidRPr="0072360F">
              <w:rPr>
                <w:sz w:val="18"/>
                <w:szCs w:val="18"/>
                <w:lang w:val="ro-RO"/>
              </w:rPr>
              <w:t>Obligativitate</w:t>
            </w:r>
          </w:p>
        </w:tc>
        <w:tc>
          <w:tcPr>
            <w:tcW w:w="799" w:type="dxa"/>
          </w:tcPr>
          <w:p w14:paraId="35317E2D" w14:textId="77777777" w:rsidR="007442D2" w:rsidRPr="00D33282" w:rsidRDefault="007442D2" w:rsidP="007442D2">
            <w:pPr>
              <w:rPr>
                <w:sz w:val="10"/>
                <w:szCs w:val="10"/>
                <w:lang w:val="ro-RO"/>
              </w:rPr>
            </w:pPr>
            <w:r w:rsidRPr="00D33282">
              <w:rPr>
                <w:sz w:val="10"/>
                <w:szCs w:val="10"/>
                <w:lang w:val="ro-RO"/>
              </w:rPr>
              <w:t>Obligatorie/</w:t>
            </w:r>
          </w:p>
          <w:p w14:paraId="46C25293" w14:textId="77777777" w:rsidR="007442D2" w:rsidRPr="00D33282" w:rsidRDefault="007442D2" w:rsidP="007442D2">
            <w:pPr>
              <w:rPr>
                <w:sz w:val="10"/>
                <w:szCs w:val="10"/>
                <w:lang w:val="ro-RO"/>
              </w:rPr>
            </w:pPr>
            <w:r w:rsidRPr="00D33282">
              <w:rPr>
                <w:sz w:val="10"/>
                <w:szCs w:val="10"/>
                <w:lang w:val="ro-RO"/>
              </w:rPr>
              <w:t>opțională</w:t>
            </w:r>
          </w:p>
          <w:p w14:paraId="27E69D28" w14:textId="2B488CC0" w:rsidR="007442D2" w:rsidRPr="0072360F" w:rsidRDefault="007442D2" w:rsidP="007442D2">
            <w:pPr>
              <w:rPr>
                <w:sz w:val="18"/>
                <w:szCs w:val="18"/>
                <w:lang w:val="ro-RO"/>
              </w:rPr>
            </w:pPr>
            <w:r w:rsidRPr="00635085">
              <w:rPr>
                <w:sz w:val="18"/>
                <w:szCs w:val="18"/>
                <w:lang w:val="ro-RO"/>
              </w:rPr>
              <w:t>DO</w:t>
            </w:r>
          </w:p>
        </w:tc>
      </w:tr>
    </w:tbl>
    <w:p w14:paraId="73EA031B" w14:textId="77777777" w:rsidR="00DF5C86" w:rsidRPr="00B060A3" w:rsidRDefault="00DF5C86" w:rsidP="00DF5C86">
      <w:pPr>
        <w:pStyle w:val="BodyText2"/>
        <w:jc w:val="left"/>
        <w:rPr>
          <w:b/>
          <w:sz w:val="20"/>
        </w:rPr>
      </w:pPr>
    </w:p>
    <w:p w14:paraId="73861DB0" w14:textId="05508AE1" w:rsidR="00DF5C86" w:rsidRPr="00CD631D" w:rsidRDefault="00DF5C86" w:rsidP="00DF5C86">
      <w:pPr>
        <w:pStyle w:val="BodyText2"/>
        <w:jc w:val="left"/>
        <w:rPr>
          <w:b/>
          <w:color w:val="EE0000"/>
          <w:sz w:val="20"/>
        </w:rPr>
      </w:pPr>
      <w:r w:rsidRPr="00B060A3">
        <w:rPr>
          <w:b/>
          <w:sz w:val="20"/>
        </w:rPr>
        <w:t>3. Timpul</w:t>
      </w:r>
      <w:r w:rsidRPr="00B060A3">
        <w:rPr>
          <w:b/>
        </w:rPr>
        <w:t xml:space="preserve"> </w:t>
      </w:r>
      <w:r w:rsidRPr="00B060A3">
        <w:rPr>
          <w:b/>
          <w:sz w:val="20"/>
        </w:rPr>
        <w:t xml:space="preserve">total estimat </w:t>
      </w:r>
      <w:r w:rsidRPr="00B060A3">
        <w:rPr>
          <w:sz w:val="20"/>
        </w:rPr>
        <w:t>(ore pe semestru al activităţilor didactice)</w:t>
      </w:r>
    </w:p>
    <w:tbl>
      <w:tblPr>
        <w:tblpPr w:leftFromText="180" w:rightFromText="180" w:vertAnchor="text" w:tblpY="1"/>
        <w:tblOverlap w:val="never"/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5"/>
        <w:gridCol w:w="630"/>
        <w:gridCol w:w="90"/>
        <w:gridCol w:w="1350"/>
        <w:gridCol w:w="540"/>
        <w:gridCol w:w="1980"/>
        <w:gridCol w:w="450"/>
        <w:gridCol w:w="2610"/>
        <w:gridCol w:w="540"/>
      </w:tblGrid>
      <w:tr w:rsidR="007442D2" w:rsidRPr="00B060A3" w14:paraId="0B3B7B14" w14:textId="77777777" w:rsidTr="007D5121">
        <w:trPr>
          <w:trHeight w:val="248"/>
        </w:trPr>
        <w:tc>
          <w:tcPr>
            <w:tcW w:w="1705" w:type="dxa"/>
            <w:tcBorders>
              <w:bottom w:val="single" w:sz="4" w:space="0" w:color="auto"/>
            </w:tcBorders>
            <w:vAlign w:val="center"/>
          </w:tcPr>
          <w:p w14:paraId="7B2DE4F1" w14:textId="77777777" w:rsidR="007442D2" w:rsidRPr="00B060A3" w:rsidRDefault="007442D2" w:rsidP="007078E3">
            <w:pPr>
              <w:pStyle w:val="Heading2"/>
              <w:numPr>
                <w:ilvl w:val="0"/>
                <w:numId w:val="0"/>
              </w:numPr>
              <w:rPr>
                <w:b w:val="0"/>
                <w:sz w:val="20"/>
              </w:rPr>
            </w:pPr>
            <w:r w:rsidRPr="00B060A3">
              <w:rPr>
                <w:b w:val="0"/>
                <w:sz w:val="20"/>
              </w:rPr>
              <w:t>3.1</w:t>
            </w:r>
            <w:r>
              <w:rPr>
                <w:b w:val="0"/>
                <w:sz w:val="20"/>
              </w:rPr>
              <w:t>.</w:t>
            </w:r>
            <w:r w:rsidRPr="00B060A3">
              <w:rPr>
                <w:b w:val="0"/>
                <w:sz w:val="20"/>
              </w:rPr>
              <w:t xml:space="preserve"> Număr de ore pe săptămână – forma cu frecvenţă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2AB4E312" w14:textId="77777777" w:rsidR="007442D2" w:rsidRPr="00B060A3" w:rsidRDefault="007442D2" w:rsidP="007078E3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7877E434" w14:textId="77777777" w:rsidR="007442D2" w:rsidRPr="00B060A3" w:rsidRDefault="007442D2" w:rsidP="007078E3">
            <w:pPr>
              <w:rPr>
                <w:lang w:val="ro-RO"/>
              </w:rPr>
            </w:pPr>
            <w:r w:rsidRPr="00B060A3">
              <w:rPr>
                <w:lang w:val="ro-RO"/>
              </w:rPr>
              <w:t>din care: 3.2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curs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2FED30B1" w14:textId="77777777" w:rsidR="007442D2" w:rsidRDefault="007442D2" w:rsidP="007078E3">
            <w:pPr>
              <w:pStyle w:val="Heading2"/>
              <w:numPr>
                <w:ilvl w:val="0"/>
                <w:numId w:val="0"/>
              </w:numPr>
              <w:ind w:left="360"/>
              <w:rPr>
                <w:sz w:val="20"/>
              </w:rPr>
            </w:pPr>
          </w:p>
          <w:p w14:paraId="2A7AA7B6" w14:textId="1999952E" w:rsidR="004B015B" w:rsidRPr="007D5121" w:rsidRDefault="007D5121" w:rsidP="004B015B">
            <w:pPr>
              <w:rPr>
                <w:b/>
                <w:bCs/>
                <w:lang w:val="ro-RO"/>
              </w:rPr>
            </w:pPr>
            <w:r w:rsidRPr="007D5121">
              <w:rPr>
                <w:b/>
                <w:bCs/>
                <w:lang w:val="ro-RO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3E80BEAB" w14:textId="77777777" w:rsidR="007442D2" w:rsidRPr="00070098" w:rsidRDefault="007442D2" w:rsidP="007442D2">
            <w:pPr>
              <w:pStyle w:val="Heading2"/>
              <w:numPr>
                <w:ilvl w:val="0"/>
                <w:numId w:val="0"/>
              </w:numPr>
              <w:ind w:left="360" w:hanging="360"/>
              <w:jc w:val="center"/>
              <w:rPr>
                <w:sz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6C1F7FE2" w14:textId="77777777" w:rsidR="007442D2" w:rsidRPr="00070098" w:rsidRDefault="007442D2" w:rsidP="007078E3">
            <w:pPr>
              <w:pStyle w:val="Heading2"/>
              <w:numPr>
                <w:ilvl w:val="0"/>
                <w:numId w:val="0"/>
              </w:numPr>
              <w:ind w:left="360"/>
              <w:rPr>
                <w:sz w:val="20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0F79F22C" w14:textId="77777777" w:rsidR="007442D2" w:rsidRPr="00B060A3" w:rsidRDefault="007442D2" w:rsidP="007078E3">
            <w:pPr>
              <w:rPr>
                <w:lang w:val="ro-RO"/>
              </w:rPr>
            </w:pPr>
            <w:r w:rsidRPr="00B060A3">
              <w:rPr>
                <w:lang w:val="ro-RO"/>
              </w:rPr>
              <w:t>3.3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seminar/ laborator/ proiect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44C3935" w14:textId="5F253CEB" w:rsidR="007442D2" w:rsidRPr="00B060A3" w:rsidRDefault="004B015B" w:rsidP="007078E3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</w:tr>
      <w:tr w:rsidR="007442D2" w:rsidRPr="004B015B" w14:paraId="66715144" w14:textId="77777777" w:rsidTr="007D5121">
        <w:trPr>
          <w:trHeight w:val="247"/>
        </w:trPr>
        <w:tc>
          <w:tcPr>
            <w:tcW w:w="1705" w:type="dxa"/>
            <w:vAlign w:val="center"/>
          </w:tcPr>
          <w:p w14:paraId="03ED530F" w14:textId="77777777" w:rsidR="007442D2" w:rsidRPr="00B060A3" w:rsidRDefault="007442D2" w:rsidP="007078E3">
            <w:pPr>
              <w:pStyle w:val="Heading2"/>
              <w:numPr>
                <w:ilvl w:val="0"/>
                <w:numId w:val="0"/>
              </w:numPr>
              <w:rPr>
                <w:b w:val="0"/>
                <w:sz w:val="20"/>
              </w:rPr>
            </w:pPr>
            <w:r w:rsidRPr="00B060A3">
              <w:rPr>
                <w:b w:val="0"/>
                <w:sz w:val="20"/>
              </w:rPr>
              <w:t>3.4</w:t>
            </w:r>
            <w:r>
              <w:rPr>
                <w:b w:val="0"/>
                <w:sz w:val="20"/>
              </w:rPr>
              <w:t>.</w:t>
            </w:r>
            <w:r w:rsidRPr="00B060A3">
              <w:rPr>
                <w:b w:val="0"/>
                <w:sz w:val="20"/>
              </w:rPr>
              <w:t xml:space="preserve"> Total ore pe semestru – forma</w:t>
            </w:r>
            <w:r w:rsidRPr="002C53BC"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>Învățământ la distanță</w:t>
            </w:r>
          </w:p>
        </w:tc>
        <w:tc>
          <w:tcPr>
            <w:tcW w:w="630" w:type="dxa"/>
            <w:vAlign w:val="center"/>
          </w:tcPr>
          <w:p w14:paraId="4298210B" w14:textId="2E1BB25D" w:rsidR="007442D2" w:rsidRPr="00B060A3" w:rsidRDefault="007D5121" w:rsidP="007078E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150</w:t>
            </w:r>
          </w:p>
        </w:tc>
        <w:tc>
          <w:tcPr>
            <w:tcW w:w="1440" w:type="dxa"/>
            <w:gridSpan w:val="2"/>
            <w:vAlign w:val="center"/>
          </w:tcPr>
          <w:p w14:paraId="61387E7B" w14:textId="77777777" w:rsidR="007442D2" w:rsidRDefault="007442D2" w:rsidP="007078E3">
            <w:pPr>
              <w:rPr>
                <w:b/>
                <w:lang w:val="ro-RO"/>
              </w:rPr>
            </w:pPr>
            <w:r w:rsidRPr="00E262B0">
              <w:rPr>
                <w:bCs/>
                <w:lang w:val="ro-RO"/>
              </w:rPr>
              <w:t>din care: 3.5</w:t>
            </w:r>
            <w:r>
              <w:rPr>
                <w:bCs/>
                <w:lang w:val="ro-RO"/>
              </w:rPr>
              <w:t>.</w:t>
            </w:r>
            <w:r w:rsidRPr="00B060A3">
              <w:rPr>
                <w:b/>
                <w:lang w:val="ro-RO"/>
              </w:rPr>
              <w:t xml:space="preserve"> </w:t>
            </w:r>
            <w:r w:rsidRPr="002C53BC">
              <w:rPr>
                <w:lang w:val="ro-RO"/>
              </w:rPr>
              <w:t>SI</w:t>
            </w:r>
          </w:p>
          <w:p w14:paraId="4F592C91" w14:textId="53DEF201" w:rsidR="007442D2" w:rsidRPr="0006438C" w:rsidRDefault="007442D2" w:rsidP="007078E3">
            <w:pPr>
              <w:rPr>
                <w:color w:val="FF0000"/>
                <w:sz w:val="18"/>
                <w:szCs w:val="18"/>
                <w:lang w:val="ro-RO"/>
              </w:rPr>
            </w:pPr>
          </w:p>
        </w:tc>
        <w:tc>
          <w:tcPr>
            <w:tcW w:w="540" w:type="dxa"/>
          </w:tcPr>
          <w:p w14:paraId="74178552" w14:textId="77777777" w:rsidR="004B015B" w:rsidRPr="004B015B" w:rsidRDefault="004B015B" w:rsidP="007078E3">
            <w:pPr>
              <w:rPr>
                <w:b/>
                <w:bCs/>
                <w:lang w:val="it-IT"/>
              </w:rPr>
            </w:pPr>
          </w:p>
          <w:p w14:paraId="714006D8" w14:textId="77777777" w:rsidR="004B015B" w:rsidRPr="004B015B" w:rsidRDefault="004B015B" w:rsidP="007078E3">
            <w:pPr>
              <w:rPr>
                <w:b/>
                <w:bCs/>
                <w:lang w:val="it-IT"/>
              </w:rPr>
            </w:pPr>
          </w:p>
          <w:p w14:paraId="2B0FA87E" w14:textId="5F4BA0EF" w:rsidR="007442D2" w:rsidRPr="004B015B" w:rsidRDefault="00DC5603" w:rsidP="007078E3">
            <w:pPr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>94</w:t>
            </w:r>
          </w:p>
        </w:tc>
        <w:tc>
          <w:tcPr>
            <w:tcW w:w="1980" w:type="dxa"/>
          </w:tcPr>
          <w:p w14:paraId="2A2ECFFF" w14:textId="77777777" w:rsidR="003841A8" w:rsidRDefault="003841A8" w:rsidP="007078E3"/>
          <w:p w14:paraId="12BFC03E" w14:textId="5DCD5B27" w:rsidR="007442D2" w:rsidRDefault="007442D2" w:rsidP="007078E3">
            <w:r w:rsidRPr="00070098">
              <w:t>AI</w:t>
            </w:r>
          </w:p>
        </w:tc>
        <w:tc>
          <w:tcPr>
            <w:tcW w:w="450" w:type="dxa"/>
          </w:tcPr>
          <w:p w14:paraId="5FDE1917" w14:textId="77777777" w:rsidR="004B015B" w:rsidRDefault="004B015B" w:rsidP="007078E3"/>
          <w:p w14:paraId="41FE973D" w14:textId="77777777" w:rsidR="004B015B" w:rsidRDefault="004B015B" w:rsidP="007078E3"/>
          <w:p w14:paraId="613ED586" w14:textId="5E9BCBFD" w:rsidR="007442D2" w:rsidRPr="004B015B" w:rsidRDefault="007D5121" w:rsidP="007078E3">
            <w:pPr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2610" w:type="dxa"/>
            <w:vAlign w:val="center"/>
          </w:tcPr>
          <w:p w14:paraId="42926F10" w14:textId="0A5543B4" w:rsidR="007442D2" w:rsidRPr="00B060A3" w:rsidRDefault="007442D2" w:rsidP="007078E3">
            <w:pPr>
              <w:pStyle w:val="Heading2"/>
              <w:numPr>
                <w:ilvl w:val="0"/>
                <w:numId w:val="0"/>
              </w:numPr>
              <w:rPr>
                <w:b w:val="0"/>
                <w:sz w:val="20"/>
              </w:rPr>
            </w:pPr>
            <w:r w:rsidRPr="004B015B">
              <w:rPr>
                <w:b w:val="0"/>
                <w:sz w:val="20"/>
              </w:rPr>
              <w:t xml:space="preserve">3.6. </w:t>
            </w:r>
            <w:r w:rsidRPr="004B015B">
              <w:rPr>
                <w:b w:val="0"/>
                <w:bCs/>
                <w:sz w:val="20"/>
              </w:rPr>
              <w:t>AT (</w:t>
            </w:r>
            <w:r w:rsidR="004B015B" w:rsidRPr="004B015B">
              <w:rPr>
                <w:b w:val="0"/>
                <w:bCs/>
                <w:sz w:val="20"/>
              </w:rPr>
              <w:t>8</w:t>
            </w:r>
            <w:r w:rsidRPr="004B015B">
              <w:rPr>
                <w:b w:val="0"/>
                <w:bCs/>
                <w:sz w:val="20"/>
              </w:rPr>
              <w:t xml:space="preserve"> ore) + TC ( </w:t>
            </w:r>
            <w:r w:rsidR="004B015B" w:rsidRPr="004B015B">
              <w:rPr>
                <w:b w:val="0"/>
                <w:bCs/>
                <w:sz w:val="20"/>
              </w:rPr>
              <w:t>20</w:t>
            </w:r>
            <w:r w:rsidRPr="004B015B">
              <w:rPr>
                <w:b w:val="0"/>
                <w:bCs/>
                <w:sz w:val="20"/>
              </w:rPr>
              <w:t xml:space="preserve"> ore) + AA ( </w:t>
            </w:r>
            <w:r w:rsidR="004B015B" w:rsidRPr="004B015B">
              <w:rPr>
                <w:b w:val="0"/>
                <w:bCs/>
                <w:sz w:val="20"/>
              </w:rPr>
              <w:t>0</w:t>
            </w:r>
            <w:r w:rsidRPr="004B015B">
              <w:rPr>
                <w:b w:val="0"/>
                <w:bCs/>
                <w:sz w:val="20"/>
              </w:rPr>
              <w:t xml:space="preserve"> ore)</w:t>
            </w:r>
          </w:p>
        </w:tc>
        <w:tc>
          <w:tcPr>
            <w:tcW w:w="540" w:type="dxa"/>
            <w:vAlign w:val="center"/>
          </w:tcPr>
          <w:p w14:paraId="06BB9C8C" w14:textId="7C7B0093" w:rsidR="007442D2" w:rsidRPr="00B060A3" w:rsidRDefault="004B015B" w:rsidP="007078E3">
            <w:pPr>
              <w:pStyle w:val="Heading2"/>
              <w:numPr>
                <w:ilvl w:val="0"/>
                <w:numId w:val="0"/>
              </w:numPr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</w:tr>
      <w:tr w:rsidR="00F71070" w:rsidRPr="00B060A3" w14:paraId="41F1DD43" w14:textId="77777777" w:rsidTr="00E40EC4">
        <w:trPr>
          <w:trHeight w:val="247"/>
        </w:trPr>
        <w:tc>
          <w:tcPr>
            <w:tcW w:w="9355" w:type="dxa"/>
            <w:gridSpan w:val="8"/>
          </w:tcPr>
          <w:p w14:paraId="24479691" w14:textId="77777777" w:rsidR="00F71070" w:rsidRDefault="00F71070" w:rsidP="00C1331A">
            <w:pPr>
              <w:pStyle w:val="Heading2"/>
              <w:numPr>
                <w:ilvl w:val="0"/>
                <w:numId w:val="0"/>
              </w:numPr>
              <w:rPr>
                <w:sz w:val="20"/>
              </w:rPr>
            </w:pPr>
            <w:r w:rsidRPr="00B060A3">
              <w:rPr>
                <w:sz w:val="20"/>
              </w:rPr>
              <w:t>Distribuţia fondului de timp</w:t>
            </w:r>
            <w:r>
              <w:rPr>
                <w:sz w:val="20"/>
              </w:rPr>
              <w:t xml:space="preserve"> pentru studiul individual (SI) și activități de autoinstruire (AI)</w:t>
            </w:r>
          </w:p>
          <w:p w14:paraId="6967EBA0" w14:textId="196C5844" w:rsidR="00F71070" w:rsidRPr="007A1739" w:rsidRDefault="00F71070" w:rsidP="00C1331A">
            <w:pPr>
              <w:pStyle w:val="Heading2"/>
              <w:numPr>
                <w:ilvl w:val="0"/>
                <w:numId w:val="0"/>
              </w:numPr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52C746BF" w14:textId="4AD656A2" w:rsidR="00F71070" w:rsidRPr="00B060A3" w:rsidRDefault="00DC5603" w:rsidP="00C1331A">
            <w:pPr>
              <w:pStyle w:val="Heading2"/>
              <w:numPr>
                <w:ilvl w:val="0"/>
                <w:numId w:val="0"/>
              </w:numPr>
              <w:jc w:val="center"/>
              <w:rPr>
                <w:sz w:val="20"/>
              </w:rPr>
            </w:pPr>
            <w:r>
              <w:rPr>
                <w:sz w:val="20"/>
              </w:rPr>
              <w:t>122</w:t>
            </w:r>
            <w:r w:rsidR="0012309C">
              <w:rPr>
                <w:sz w:val="20"/>
              </w:rPr>
              <w:t xml:space="preserve"> ore</w:t>
            </w:r>
          </w:p>
        </w:tc>
      </w:tr>
      <w:tr w:rsidR="00F71070" w:rsidRPr="004B015B" w14:paraId="32B464C4" w14:textId="77777777" w:rsidTr="001624E1">
        <w:trPr>
          <w:trHeight w:val="247"/>
        </w:trPr>
        <w:tc>
          <w:tcPr>
            <w:tcW w:w="9355" w:type="dxa"/>
            <w:gridSpan w:val="8"/>
          </w:tcPr>
          <w:p w14:paraId="76C21EF1" w14:textId="77777777" w:rsidR="00F71070" w:rsidRPr="00235190" w:rsidRDefault="00F71070" w:rsidP="0006438C">
            <w:pPr>
              <w:rPr>
                <w:b/>
                <w:lang w:val="fr-FR"/>
              </w:rPr>
            </w:pPr>
            <w:r w:rsidRPr="00235190">
              <w:rPr>
                <w:lang w:val="fr-FR"/>
              </w:rPr>
              <w:t>3.5.1. Studiul după manual, suport de</w:t>
            </w:r>
            <w:r>
              <w:rPr>
                <w:lang w:val="fr-FR"/>
              </w:rPr>
              <w:t xml:space="preserve"> curs, bibliografie şi notiţe (AI)</w:t>
            </w:r>
          </w:p>
        </w:tc>
        <w:tc>
          <w:tcPr>
            <w:tcW w:w="540" w:type="dxa"/>
          </w:tcPr>
          <w:p w14:paraId="1029E7F5" w14:textId="58476B15" w:rsidR="00F71070" w:rsidRPr="00B060A3" w:rsidRDefault="00DC5603" w:rsidP="0012309C">
            <w:pPr>
              <w:pStyle w:val="Heading2"/>
              <w:numPr>
                <w:ilvl w:val="0"/>
                <w:numId w:val="0"/>
              </w:num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55</w:t>
            </w:r>
          </w:p>
        </w:tc>
      </w:tr>
      <w:tr w:rsidR="00F71070" w:rsidRPr="004B015B" w14:paraId="0FABE85F" w14:textId="77777777" w:rsidTr="00F70CE6">
        <w:trPr>
          <w:trHeight w:val="247"/>
        </w:trPr>
        <w:tc>
          <w:tcPr>
            <w:tcW w:w="9355" w:type="dxa"/>
            <w:gridSpan w:val="8"/>
          </w:tcPr>
          <w:p w14:paraId="4D8A86F9" w14:textId="77777777" w:rsidR="00F71070" w:rsidRPr="00B060A3" w:rsidRDefault="00F71070" w:rsidP="00C1331A">
            <w:pPr>
              <w:pStyle w:val="Heading2"/>
              <w:numPr>
                <w:ilvl w:val="0"/>
                <w:numId w:val="0"/>
              </w:num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3.5.2. </w:t>
            </w:r>
            <w:r w:rsidRPr="00B060A3">
              <w:rPr>
                <w:b w:val="0"/>
                <w:sz w:val="20"/>
              </w:rPr>
              <w:t>Documentare suplimentară în bibliotecă, pe platformele electronice de specialitate şi pe teren</w:t>
            </w:r>
          </w:p>
        </w:tc>
        <w:tc>
          <w:tcPr>
            <w:tcW w:w="540" w:type="dxa"/>
          </w:tcPr>
          <w:p w14:paraId="5668DB24" w14:textId="441FED93" w:rsidR="00F71070" w:rsidRPr="00B060A3" w:rsidRDefault="0012309C" w:rsidP="0012309C">
            <w:pPr>
              <w:pStyle w:val="Heading2"/>
              <w:numPr>
                <w:ilvl w:val="0"/>
                <w:numId w:val="0"/>
              </w:num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23</w:t>
            </w:r>
          </w:p>
        </w:tc>
      </w:tr>
      <w:tr w:rsidR="00F71070" w:rsidRPr="004B015B" w14:paraId="265370C5" w14:textId="77777777" w:rsidTr="00E810C2">
        <w:trPr>
          <w:trHeight w:val="247"/>
        </w:trPr>
        <w:tc>
          <w:tcPr>
            <w:tcW w:w="9355" w:type="dxa"/>
            <w:gridSpan w:val="8"/>
          </w:tcPr>
          <w:p w14:paraId="50FE3464" w14:textId="6C82E59E" w:rsidR="00F71070" w:rsidRPr="00890EB2" w:rsidRDefault="00F71070" w:rsidP="00976102">
            <w:pPr>
              <w:pStyle w:val="Heading2"/>
              <w:numPr>
                <w:ilvl w:val="0"/>
                <w:numId w:val="0"/>
              </w:numPr>
              <w:rPr>
                <w:b w:val="0"/>
                <w:color w:val="FF0000"/>
                <w:sz w:val="20"/>
              </w:rPr>
            </w:pPr>
            <w:r>
              <w:rPr>
                <w:b w:val="0"/>
                <w:sz w:val="20"/>
              </w:rPr>
              <w:t>3.5.3. Pregătire seminare</w:t>
            </w:r>
            <w:r w:rsidRPr="00B060A3">
              <w:rPr>
                <w:b w:val="0"/>
                <w:sz w:val="20"/>
              </w:rPr>
              <w:t>/ laboratoare/ proiecte, teme, referate, portofolii şi eseuri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540" w:type="dxa"/>
          </w:tcPr>
          <w:p w14:paraId="432CBCCA" w14:textId="732FFD4E" w:rsidR="00F71070" w:rsidRPr="00B060A3" w:rsidRDefault="0012309C" w:rsidP="00C1331A">
            <w:pPr>
              <w:pStyle w:val="Heading2"/>
              <w:numPr>
                <w:ilvl w:val="0"/>
                <w:numId w:val="0"/>
              </w:num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20</w:t>
            </w:r>
          </w:p>
        </w:tc>
      </w:tr>
      <w:tr w:rsidR="00F71070" w:rsidRPr="00B060A3" w14:paraId="419D0AB8" w14:textId="77777777" w:rsidTr="00863769">
        <w:trPr>
          <w:trHeight w:val="247"/>
        </w:trPr>
        <w:tc>
          <w:tcPr>
            <w:tcW w:w="9355" w:type="dxa"/>
            <w:gridSpan w:val="8"/>
          </w:tcPr>
          <w:p w14:paraId="6A19F1CE" w14:textId="77777777" w:rsidR="00F71070" w:rsidRPr="00F018C0" w:rsidRDefault="00F71070" w:rsidP="00976102">
            <w:pPr>
              <w:pStyle w:val="Heading2"/>
              <w:numPr>
                <w:ilvl w:val="0"/>
                <w:numId w:val="0"/>
              </w:numPr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</w:rPr>
              <w:t>3.5.4.</w:t>
            </w:r>
            <w:r w:rsidRPr="00976102">
              <w:rPr>
                <w:b w:val="0"/>
                <w:sz w:val="20"/>
              </w:rPr>
              <w:t>Tutoriat</w:t>
            </w:r>
            <w:r>
              <w:rPr>
                <w:b w:val="0"/>
                <w:sz w:val="20"/>
              </w:rPr>
              <w:t xml:space="preserve"> (</w:t>
            </w:r>
            <w:r w:rsidRPr="00976102">
              <w:rPr>
                <w:b w:val="0"/>
                <w:sz w:val="20"/>
              </w:rPr>
              <w:t>consiliere profesională</w:t>
            </w:r>
            <w:r>
              <w:rPr>
                <w:b w:val="0"/>
                <w:sz w:val="20"/>
              </w:rPr>
              <w:t>)</w:t>
            </w:r>
          </w:p>
        </w:tc>
        <w:tc>
          <w:tcPr>
            <w:tcW w:w="540" w:type="dxa"/>
          </w:tcPr>
          <w:p w14:paraId="005E6D8B" w14:textId="77777777" w:rsidR="00F71070" w:rsidRPr="00B060A3" w:rsidRDefault="00F71070" w:rsidP="00C1331A">
            <w:pPr>
              <w:pStyle w:val="Heading2"/>
              <w:numPr>
                <w:ilvl w:val="0"/>
                <w:numId w:val="0"/>
              </w:num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</w:t>
            </w:r>
          </w:p>
        </w:tc>
      </w:tr>
      <w:tr w:rsidR="00F71070" w:rsidRPr="00B060A3" w14:paraId="67DB4369" w14:textId="77777777" w:rsidTr="00341760">
        <w:trPr>
          <w:trHeight w:val="247"/>
        </w:trPr>
        <w:tc>
          <w:tcPr>
            <w:tcW w:w="9355" w:type="dxa"/>
            <w:gridSpan w:val="8"/>
          </w:tcPr>
          <w:p w14:paraId="40B1088A" w14:textId="77777777" w:rsidR="00F71070" w:rsidRPr="00B060A3" w:rsidRDefault="00F71070" w:rsidP="00C1331A">
            <w:pPr>
              <w:pStyle w:val="Heading2"/>
              <w:numPr>
                <w:ilvl w:val="0"/>
                <w:numId w:val="0"/>
              </w:num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3.5.5.</w:t>
            </w:r>
            <w:r w:rsidRPr="00B060A3">
              <w:rPr>
                <w:b w:val="0"/>
                <w:sz w:val="20"/>
              </w:rPr>
              <w:t>Examinări</w:t>
            </w:r>
          </w:p>
        </w:tc>
        <w:tc>
          <w:tcPr>
            <w:tcW w:w="540" w:type="dxa"/>
          </w:tcPr>
          <w:p w14:paraId="62A17A3C" w14:textId="77777777" w:rsidR="00F71070" w:rsidRPr="00B060A3" w:rsidRDefault="00F71070" w:rsidP="00C1331A">
            <w:pPr>
              <w:pStyle w:val="Heading2"/>
              <w:numPr>
                <w:ilvl w:val="0"/>
                <w:numId w:val="0"/>
              </w:num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</w:t>
            </w:r>
          </w:p>
        </w:tc>
      </w:tr>
      <w:tr w:rsidR="00F71070" w:rsidRPr="00976102" w14:paraId="79E12988" w14:textId="77777777" w:rsidTr="00B56683">
        <w:trPr>
          <w:trHeight w:val="247"/>
        </w:trPr>
        <w:tc>
          <w:tcPr>
            <w:tcW w:w="9355" w:type="dxa"/>
            <w:gridSpan w:val="8"/>
          </w:tcPr>
          <w:p w14:paraId="61B5F766" w14:textId="74AFD216" w:rsidR="00F71070" w:rsidRPr="00B060A3" w:rsidRDefault="00F71070" w:rsidP="00976102">
            <w:pPr>
              <w:pStyle w:val="Heading2"/>
              <w:numPr>
                <w:ilvl w:val="0"/>
                <w:numId w:val="0"/>
              </w:num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3.5.6. </w:t>
            </w:r>
            <w:r w:rsidRPr="00B060A3">
              <w:rPr>
                <w:b w:val="0"/>
                <w:sz w:val="20"/>
              </w:rPr>
              <w:t>Alte activităţ</w:t>
            </w:r>
            <w:r>
              <w:rPr>
                <w:b w:val="0"/>
                <w:sz w:val="20"/>
              </w:rPr>
              <w:t xml:space="preserve">i </w:t>
            </w:r>
          </w:p>
        </w:tc>
        <w:tc>
          <w:tcPr>
            <w:tcW w:w="540" w:type="dxa"/>
            <w:vAlign w:val="center"/>
          </w:tcPr>
          <w:p w14:paraId="1CE0DF3F" w14:textId="13158250" w:rsidR="00F71070" w:rsidRPr="00B060A3" w:rsidRDefault="00F71070" w:rsidP="00C1331A">
            <w:pPr>
              <w:pStyle w:val="Heading2"/>
              <w:numPr>
                <w:ilvl w:val="0"/>
                <w:numId w:val="0"/>
              </w:num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</w:t>
            </w:r>
            <w:r w:rsidR="0012309C">
              <w:rPr>
                <w:b w:val="0"/>
                <w:sz w:val="20"/>
              </w:rPr>
              <w:t>0</w:t>
            </w:r>
          </w:p>
        </w:tc>
      </w:tr>
      <w:tr w:rsidR="007442D2" w:rsidRPr="004B015B" w14:paraId="4BA29E2B" w14:textId="77777777" w:rsidTr="007D5121">
        <w:trPr>
          <w:gridAfter w:val="6"/>
          <w:wAfter w:w="7470" w:type="dxa"/>
          <w:trHeight w:val="247"/>
        </w:trPr>
        <w:tc>
          <w:tcPr>
            <w:tcW w:w="1705" w:type="dxa"/>
          </w:tcPr>
          <w:p w14:paraId="4E0348B5" w14:textId="77777777" w:rsidR="007442D2" w:rsidRPr="00976102" w:rsidRDefault="007442D2" w:rsidP="00C1331A">
            <w:pPr>
              <w:pStyle w:val="Heading2"/>
              <w:numPr>
                <w:ilvl w:val="0"/>
                <w:numId w:val="0"/>
              </w:numPr>
              <w:rPr>
                <w:sz w:val="20"/>
              </w:rPr>
            </w:pPr>
            <w:r w:rsidRPr="00976102">
              <w:rPr>
                <w:sz w:val="20"/>
              </w:rPr>
              <w:t>3.7. Total ore studiu individual</w:t>
            </w:r>
            <w:r w:rsidR="00F71070">
              <w:rPr>
                <w:sz w:val="20"/>
              </w:rPr>
              <w:t xml:space="preserve"> (SI) și activități de autoinstruire (AI)</w:t>
            </w:r>
          </w:p>
        </w:tc>
        <w:tc>
          <w:tcPr>
            <w:tcW w:w="720" w:type="dxa"/>
            <w:gridSpan w:val="2"/>
            <w:vAlign w:val="center"/>
          </w:tcPr>
          <w:p w14:paraId="6F091CCC" w14:textId="0BF98E82" w:rsidR="007442D2" w:rsidRPr="00976102" w:rsidRDefault="00024B04" w:rsidP="00C1331A">
            <w:pPr>
              <w:pStyle w:val="Heading2"/>
              <w:numPr>
                <w:ilvl w:val="0"/>
                <w:numId w:val="0"/>
              </w:numPr>
              <w:jc w:val="center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</w:tr>
      <w:tr w:rsidR="007442D2" w:rsidRPr="00976102" w14:paraId="66A3DFF5" w14:textId="77777777" w:rsidTr="007D5121">
        <w:trPr>
          <w:gridAfter w:val="6"/>
          <w:wAfter w:w="7470" w:type="dxa"/>
          <w:trHeight w:val="247"/>
        </w:trPr>
        <w:tc>
          <w:tcPr>
            <w:tcW w:w="1705" w:type="dxa"/>
          </w:tcPr>
          <w:p w14:paraId="389AAC5E" w14:textId="77777777" w:rsidR="007442D2" w:rsidRPr="007A1739" w:rsidRDefault="007442D2" w:rsidP="007A1739">
            <w:pPr>
              <w:pStyle w:val="Heading2"/>
              <w:numPr>
                <w:ilvl w:val="0"/>
                <w:numId w:val="0"/>
              </w:numPr>
              <w:rPr>
                <w:sz w:val="20"/>
              </w:rPr>
            </w:pPr>
            <w:r w:rsidRPr="00976102">
              <w:rPr>
                <w:sz w:val="20"/>
              </w:rPr>
              <w:t>3.8. Total ore pe semestru</w:t>
            </w:r>
            <w:r>
              <w:rPr>
                <w:sz w:val="20"/>
              </w:rPr>
              <w:t xml:space="preserve"> </w:t>
            </w:r>
            <w:r w:rsidRPr="007A1739">
              <w:rPr>
                <w:b w:val="0"/>
                <w:sz w:val="20"/>
              </w:rPr>
              <w:t>(</w:t>
            </w:r>
            <w:r>
              <w:rPr>
                <w:b w:val="0"/>
                <w:sz w:val="20"/>
              </w:rPr>
              <w:t>număr ECTS x 25 de ore</w:t>
            </w:r>
            <w:r w:rsidRPr="007A1739">
              <w:rPr>
                <w:b w:val="0"/>
                <w:sz w:val="20"/>
              </w:rPr>
              <w:t>)</w:t>
            </w:r>
          </w:p>
        </w:tc>
        <w:tc>
          <w:tcPr>
            <w:tcW w:w="720" w:type="dxa"/>
            <w:gridSpan w:val="2"/>
          </w:tcPr>
          <w:p w14:paraId="20D35656" w14:textId="525A320C" w:rsidR="007442D2" w:rsidRPr="00976102" w:rsidRDefault="00024B04" w:rsidP="00C1331A">
            <w:pPr>
              <w:pStyle w:val="Heading2"/>
              <w:numPr>
                <w:ilvl w:val="0"/>
                <w:numId w:val="0"/>
              </w:numPr>
              <w:rPr>
                <w:bCs/>
                <w:sz w:val="20"/>
              </w:rPr>
            </w:pPr>
            <w:r>
              <w:rPr>
                <w:bCs/>
                <w:sz w:val="20"/>
              </w:rPr>
              <w:t>150</w:t>
            </w:r>
          </w:p>
        </w:tc>
      </w:tr>
      <w:tr w:rsidR="007442D2" w:rsidRPr="00976102" w14:paraId="37EF219C" w14:textId="77777777" w:rsidTr="007D5121">
        <w:trPr>
          <w:gridAfter w:val="6"/>
          <w:wAfter w:w="7470" w:type="dxa"/>
          <w:trHeight w:val="247"/>
        </w:trPr>
        <w:tc>
          <w:tcPr>
            <w:tcW w:w="1705" w:type="dxa"/>
          </w:tcPr>
          <w:p w14:paraId="37D3951E" w14:textId="77777777" w:rsidR="007442D2" w:rsidRPr="00976102" w:rsidRDefault="007442D2" w:rsidP="00C1331A">
            <w:pPr>
              <w:pStyle w:val="Heading2"/>
              <w:numPr>
                <w:ilvl w:val="0"/>
                <w:numId w:val="0"/>
              </w:numPr>
              <w:rPr>
                <w:sz w:val="20"/>
                <w:vertAlign w:val="superscript"/>
              </w:rPr>
            </w:pPr>
            <w:r w:rsidRPr="00976102">
              <w:rPr>
                <w:sz w:val="20"/>
              </w:rPr>
              <w:t>3.9. Numărul de credite</w:t>
            </w:r>
          </w:p>
        </w:tc>
        <w:tc>
          <w:tcPr>
            <w:tcW w:w="720" w:type="dxa"/>
            <w:gridSpan w:val="2"/>
          </w:tcPr>
          <w:p w14:paraId="4B0C74F1" w14:textId="2889D46D" w:rsidR="007442D2" w:rsidRPr="00976102" w:rsidRDefault="00024B04" w:rsidP="00C1331A">
            <w:pPr>
              <w:pStyle w:val="Heading2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</w:tbl>
    <w:p w14:paraId="6BE93243" w14:textId="77777777" w:rsidR="00DF5C86" w:rsidRPr="00976102" w:rsidRDefault="00DF5C86" w:rsidP="00DF5C86">
      <w:pPr>
        <w:ind w:right="-874"/>
        <w:jc w:val="both"/>
        <w:rPr>
          <w:b/>
          <w:bCs/>
          <w:lang w:val="ro-RO"/>
        </w:rPr>
      </w:pPr>
    </w:p>
    <w:p w14:paraId="6C3A3750" w14:textId="77777777" w:rsidR="00DF5C86" w:rsidRPr="00B060A3" w:rsidRDefault="00DF5C86" w:rsidP="00DF5C86">
      <w:pPr>
        <w:rPr>
          <w:lang w:val="ro-RO"/>
        </w:rPr>
      </w:pPr>
      <w:r w:rsidRPr="00B060A3">
        <w:rPr>
          <w:b/>
          <w:lang w:val="ro-RO"/>
        </w:rPr>
        <w:t xml:space="preserve">4. Precondiţii </w:t>
      </w:r>
      <w:r w:rsidRPr="00B060A3">
        <w:rPr>
          <w:lang w:val="ro-RO"/>
        </w:rPr>
        <w:t>(acolo unde este cazul)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920"/>
      </w:tblGrid>
      <w:tr w:rsidR="00DF5C86" w:rsidRPr="00AE18A2" w14:paraId="38F851B0" w14:textId="77777777" w:rsidTr="00C1331A">
        <w:tc>
          <w:tcPr>
            <w:tcW w:w="1980" w:type="dxa"/>
          </w:tcPr>
          <w:p w14:paraId="1068E563" w14:textId="77777777" w:rsidR="00DF5C86" w:rsidRPr="00B060A3" w:rsidRDefault="00DF5C86" w:rsidP="00C1331A">
            <w:pPr>
              <w:rPr>
                <w:lang w:val="ro-RO"/>
              </w:rPr>
            </w:pPr>
            <w:r w:rsidRPr="00B060A3">
              <w:rPr>
                <w:lang w:val="ro-RO"/>
              </w:rPr>
              <w:t>4.1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de curriculum</w:t>
            </w:r>
          </w:p>
        </w:tc>
        <w:tc>
          <w:tcPr>
            <w:tcW w:w="7920" w:type="dxa"/>
            <w:tcBorders>
              <w:bottom w:val="single" w:sz="4" w:space="0" w:color="auto"/>
            </w:tcBorders>
            <w:vAlign w:val="center"/>
          </w:tcPr>
          <w:p w14:paraId="2334BB0B" w14:textId="527F1416" w:rsidR="00DF5C86" w:rsidRPr="001846A6" w:rsidRDefault="001846A6" w:rsidP="007A1739">
            <w:pPr>
              <w:ind w:left="72"/>
              <w:rPr>
                <w:color w:val="FF0000"/>
                <w:lang w:val="ro-RO"/>
              </w:rPr>
            </w:pPr>
            <w:r w:rsidRPr="001846A6">
              <w:rPr>
                <w:lang w:val="ro-RO"/>
              </w:rPr>
              <w:t>Microsoft Teams</w:t>
            </w:r>
          </w:p>
        </w:tc>
      </w:tr>
      <w:tr w:rsidR="00DF5C86" w:rsidRPr="00AE18A2" w14:paraId="690AB6E7" w14:textId="77777777" w:rsidTr="00C1331A">
        <w:tc>
          <w:tcPr>
            <w:tcW w:w="1980" w:type="dxa"/>
          </w:tcPr>
          <w:p w14:paraId="2962ABB9" w14:textId="77777777" w:rsidR="00DF5C86" w:rsidRPr="00B060A3" w:rsidRDefault="00DF5C86" w:rsidP="00C1331A">
            <w:pPr>
              <w:rPr>
                <w:lang w:val="ro-RO"/>
              </w:rPr>
            </w:pPr>
            <w:r w:rsidRPr="00B060A3">
              <w:rPr>
                <w:lang w:val="ro-RO"/>
              </w:rPr>
              <w:t>4.2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de competenţe</w:t>
            </w:r>
          </w:p>
        </w:tc>
        <w:tc>
          <w:tcPr>
            <w:tcW w:w="7920" w:type="dxa"/>
            <w:vAlign w:val="center"/>
          </w:tcPr>
          <w:p w14:paraId="4962A96E" w14:textId="73BE2CE0" w:rsidR="00DF5C86" w:rsidRPr="00B060A3" w:rsidRDefault="001846A6" w:rsidP="007A1739">
            <w:pPr>
              <w:ind w:left="72"/>
              <w:rPr>
                <w:lang w:val="ro-RO"/>
              </w:rPr>
            </w:pPr>
            <w:r w:rsidRPr="001846A6">
              <w:rPr>
                <w:lang w:val="ro-RO"/>
              </w:rPr>
              <w:t>-</w:t>
            </w:r>
          </w:p>
        </w:tc>
      </w:tr>
    </w:tbl>
    <w:p w14:paraId="5B17A2DE" w14:textId="77777777" w:rsidR="00DF5C86" w:rsidRPr="00B060A3" w:rsidRDefault="00DF5C86" w:rsidP="00DF5C86">
      <w:pPr>
        <w:rPr>
          <w:b/>
          <w:lang w:val="ro-RO"/>
        </w:rPr>
      </w:pPr>
    </w:p>
    <w:p w14:paraId="7D5DAF95" w14:textId="77777777" w:rsidR="001846A6" w:rsidRDefault="001846A6" w:rsidP="00DF5C86">
      <w:pPr>
        <w:rPr>
          <w:b/>
          <w:lang w:val="ro-RO"/>
        </w:rPr>
      </w:pPr>
    </w:p>
    <w:p w14:paraId="34D00E84" w14:textId="61CC802A" w:rsidR="00DF5C86" w:rsidRPr="00B060A3" w:rsidRDefault="00DF5C86" w:rsidP="00DF5C86">
      <w:pPr>
        <w:rPr>
          <w:lang w:val="ro-RO"/>
        </w:rPr>
      </w:pPr>
      <w:r w:rsidRPr="00B060A3">
        <w:rPr>
          <w:b/>
          <w:lang w:val="ro-RO"/>
        </w:rPr>
        <w:lastRenderedPageBreak/>
        <w:t xml:space="preserve">5. Condiţii </w:t>
      </w:r>
      <w:r w:rsidRPr="00B060A3">
        <w:rPr>
          <w:lang w:val="ro-RO"/>
        </w:rPr>
        <w:t>(acolo unde este cazul)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923"/>
      </w:tblGrid>
      <w:tr w:rsidR="00DF5C86" w:rsidRPr="00B060A3" w14:paraId="4D09D9A8" w14:textId="77777777" w:rsidTr="00C1331A">
        <w:tc>
          <w:tcPr>
            <w:tcW w:w="2977" w:type="dxa"/>
          </w:tcPr>
          <w:p w14:paraId="2CC9BF10" w14:textId="77777777" w:rsidR="00DF5C86" w:rsidRPr="00B060A3" w:rsidRDefault="00DF5C86" w:rsidP="00C1331A">
            <w:pPr>
              <w:rPr>
                <w:lang w:val="ro-RO"/>
              </w:rPr>
            </w:pPr>
            <w:r w:rsidRPr="00B060A3">
              <w:rPr>
                <w:lang w:val="ro-RO"/>
              </w:rPr>
              <w:t>5.1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de desfăşurare a cursului</w:t>
            </w:r>
          </w:p>
        </w:tc>
        <w:tc>
          <w:tcPr>
            <w:tcW w:w="6923" w:type="dxa"/>
            <w:vAlign w:val="center"/>
          </w:tcPr>
          <w:p w14:paraId="52B38BDF" w14:textId="77777777" w:rsidR="00DF5C86" w:rsidRPr="00E05207" w:rsidRDefault="007A1739" w:rsidP="00C1331A">
            <w:pPr>
              <w:rPr>
                <w:lang w:val="it-IT"/>
              </w:rPr>
            </w:pPr>
            <w:r w:rsidRPr="00E05207">
              <w:rPr>
                <w:lang w:val="it-IT"/>
              </w:rPr>
              <w:t>Platforma eLerning a UBB</w:t>
            </w:r>
          </w:p>
        </w:tc>
      </w:tr>
      <w:tr w:rsidR="00DF5C86" w:rsidRPr="007D5121" w14:paraId="5CCD89DD" w14:textId="77777777" w:rsidTr="00C1331A">
        <w:tc>
          <w:tcPr>
            <w:tcW w:w="2977" w:type="dxa"/>
          </w:tcPr>
          <w:p w14:paraId="0DEFCE3D" w14:textId="77777777" w:rsidR="00DF5C86" w:rsidRPr="00B060A3" w:rsidRDefault="00DF5C86" w:rsidP="00C1331A">
            <w:pPr>
              <w:rPr>
                <w:lang w:val="ro-RO"/>
              </w:rPr>
            </w:pPr>
            <w:r w:rsidRPr="00B060A3">
              <w:rPr>
                <w:lang w:val="ro-RO"/>
              </w:rPr>
              <w:t>5.2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de desfăşurare a seminarului/ laboratorului/ proiectului</w:t>
            </w:r>
          </w:p>
        </w:tc>
        <w:tc>
          <w:tcPr>
            <w:tcW w:w="6923" w:type="dxa"/>
            <w:vAlign w:val="center"/>
          </w:tcPr>
          <w:p w14:paraId="43C7A339" w14:textId="3CB64F4C" w:rsidR="00DF5C86" w:rsidRPr="00D778DB" w:rsidRDefault="00DF5C86" w:rsidP="00C1331A">
            <w:pPr>
              <w:rPr>
                <w:lang w:val="it-IT"/>
              </w:rPr>
            </w:pPr>
          </w:p>
        </w:tc>
      </w:tr>
    </w:tbl>
    <w:p w14:paraId="542EBA0D" w14:textId="77777777" w:rsidR="00DF5C86" w:rsidRPr="00B060A3" w:rsidRDefault="00DF5C86" w:rsidP="00DF5C86">
      <w:pPr>
        <w:rPr>
          <w:b/>
          <w:lang w:val="ro-RO"/>
        </w:rPr>
      </w:pPr>
    </w:p>
    <w:p w14:paraId="1FA46B9A" w14:textId="77777777" w:rsidR="00220B6A" w:rsidRDefault="00220B6A" w:rsidP="00DF5C86">
      <w:pPr>
        <w:rPr>
          <w:b/>
          <w:lang w:val="ro-RO"/>
        </w:rPr>
      </w:pPr>
    </w:p>
    <w:p w14:paraId="01C0B57C" w14:textId="77777777" w:rsidR="00DF5C86" w:rsidRPr="00B060A3" w:rsidRDefault="00DF5C86" w:rsidP="00DF5C86">
      <w:pPr>
        <w:rPr>
          <w:b/>
          <w:lang w:val="ro-RO"/>
        </w:rPr>
      </w:pPr>
      <w:r w:rsidRPr="00B060A3">
        <w:rPr>
          <w:b/>
          <w:lang w:val="ro-RO"/>
        </w:rPr>
        <w:t>6. Competenţe specifice acumulate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9333"/>
      </w:tblGrid>
      <w:tr w:rsidR="00DF5C86" w:rsidRPr="007D5121" w14:paraId="32E3EB78" w14:textId="77777777" w:rsidTr="00C1331A">
        <w:trPr>
          <w:cantSplit/>
          <w:trHeight w:val="1332"/>
        </w:trPr>
        <w:tc>
          <w:tcPr>
            <w:tcW w:w="567" w:type="dxa"/>
            <w:textDirection w:val="btLr"/>
          </w:tcPr>
          <w:p w14:paraId="58FF14E9" w14:textId="77777777" w:rsidR="00DF5C86" w:rsidRPr="00B060A3" w:rsidRDefault="00DF5C86" w:rsidP="00C1331A">
            <w:pPr>
              <w:ind w:left="113" w:right="113"/>
              <w:rPr>
                <w:lang w:val="ro-RO"/>
              </w:rPr>
            </w:pPr>
            <w:r w:rsidRPr="00B060A3">
              <w:rPr>
                <w:lang w:val="ro-RO"/>
              </w:rPr>
              <w:t>Competenţe profesionale</w:t>
            </w:r>
          </w:p>
        </w:tc>
        <w:tc>
          <w:tcPr>
            <w:tcW w:w="9333" w:type="dxa"/>
            <w:vAlign w:val="center"/>
          </w:tcPr>
          <w:p w14:paraId="03BA19CD" w14:textId="676E1121" w:rsidR="00874500" w:rsidRPr="00874500" w:rsidRDefault="00874500" w:rsidP="00874500">
            <w:pPr>
              <w:spacing w:line="241" w:lineRule="auto"/>
              <w:jc w:val="both"/>
              <w:rPr>
                <w:lang w:val="ro-RO"/>
              </w:rPr>
            </w:pPr>
            <w:r w:rsidRPr="00874500">
              <w:rPr>
                <w:lang w:val="ro-RO"/>
              </w:rPr>
              <w:t>Utilizarea adecvată a conceptelor teoriilor, paradigmelor si a metodologiilor din domeniul</w:t>
            </w:r>
            <w:r>
              <w:rPr>
                <w:lang w:val="ro-RO"/>
              </w:rPr>
              <w:t xml:space="preserve"> </w:t>
            </w:r>
            <w:r w:rsidRPr="00874500">
              <w:rPr>
                <w:lang w:val="ro-RO"/>
              </w:rPr>
              <w:t xml:space="preserve">juridic; aplicarea </w:t>
            </w:r>
            <w:r>
              <w:rPr>
                <w:lang w:val="ro-RO"/>
              </w:rPr>
              <w:t xml:space="preserve"> c</w:t>
            </w:r>
            <w:r w:rsidRPr="00874500">
              <w:rPr>
                <w:lang w:val="ro-RO"/>
              </w:rPr>
              <w:t>unostințelor necesare în culegerea datelor si informațiilor referitoare la o</w:t>
            </w:r>
            <w:r>
              <w:rPr>
                <w:lang w:val="ro-RO"/>
              </w:rPr>
              <w:t xml:space="preserve"> </w:t>
            </w:r>
            <w:r w:rsidRPr="00874500">
              <w:rPr>
                <w:lang w:val="ro-RO"/>
              </w:rPr>
              <w:t>problemă de drept concretă; utilizarea legislației în vigoare în analiza situațiilor juridice, în</w:t>
            </w:r>
            <w:r>
              <w:rPr>
                <w:lang w:val="ro-RO"/>
              </w:rPr>
              <w:t xml:space="preserve"> </w:t>
            </w:r>
            <w:r w:rsidRPr="00874500">
              <w:rPr>
                <w:lang w:val="ro-RO"/>
              </w:rPr>
              <w:t>încadrarea lor corectă din punct de vedere juridic si în soluționarea lor; interpretarea, corelarea</w:t>
            </w:r>
            <w:r>
              <w:rPr>
                <w:lang w:val="ro-RO"/>
              </w:rPr>
              <w:t xml:space="preserve"> </w:t>
            </w:r>
            <w:r w:rsidRPr="00874500">
              <w:rPr>
                <w:lang w:val="ro-RO"/>
              </w:rPr>
              <w:t>si compararea instituțiilor juridice din dreptul național, dreptul european si dreptul altor state;</w:t>
            </w:r>
            <w:r>
              <w:rPr>
                <w:lang w:val="ro-RO"/>
              </w:rPr>
              <w:t xml:space="preserve"> </w:t>
            </w:r>
            <w:r w:rsidRPr="00874500">
              <w:rPr>
                <w:lang w:val="ro-RO"/>
              </w:rPr>
              <w:t xml:space="preserve">aplicarea cunostințelor necesare în culegerea datelor si informațiilor referitoare la o </w:t>
            </w:r>
            <w:r>
              <w:rPr>
                <w:lang w:val="ro-RO"/>
              </w:rPr>
              <w:t>p</w:t>
            </w:r>
            <w:r w:rsidRPr="00874500">
              <w:rPr>
                <w:lang w:val="ro-RO"/>
              </w:rPr>
              <w:t>roblemă</w:t>
            </w:r>
            <w:r>
              <w:rPr>
                <w:lang w:val="ro-RO"/>
              </w:rPr>
              <w:t xml:space="preserve"> </w:t>
            </w:r>
            <w:r w:rsidRPr="00874500">
              <w:rPr>
                <w:lang w:val="ro-RO"/>
              </w:rPr>
              <w:t>de drept concretă; utilizarea legislației în vigoare în analiza situațiilor juridic, încadrarea lor</w:t>
            </w:r>
            <w:r>
              <w:rPr>
                <w:lang w:val="ro-RO"/>
              </w:rPr>
              <w:t xml:space="preserve"> </w:t>
            </w:r>
            <w:r w:rsidRPr="00874500">
              <w:rPr>
                <w:lang w:val="ro-RO"/>
              </w:rPr>
              <w:t>corectă din punct de vedere juridic si în soluționarea lor.</w:t>
            </w:r>
          </w:p>
          <w:p w14:paraId="4CD217B2" w14:textId="3D1BED55" w:rsidR="00DF5C86" w:rsidRPr="00B060A3" w:rsidRDefault="00DF5C86" w:rsidP="00874500">
            <w:pPr>
              <w:jc w:val="both"/>
              <w:rPr>
                <w:lang w:val="ro-RO"/>
              </w:rPr>
            </w:pPr>
          </w:p>
        </w:tc>
      </w:tr>
      <w:tr w:rsidR="00DF5C86" w:rsidRPr="007D5121" w14:paraId="7CC6163C" w14:textId="77777777" w:rsidTr="00C1331A">
        <w:trPr>
          <w:cantSplit/>
          <w:trHeight w:val="1403"/>
        </w:trPr>
        <w:tc>
          <w:tcPr>
            <w:tcW w:w="567" w:type="dxa"/>
            <w:textDirection w:val="btLr"/>
          </w:tcPr>
          <w:p w14:paraId="6CCD3255" w14:textId="77777777" w:rsidR="00DF5C86" w:rsidRPr="00B060A3" w:rsidRDefault="00DF5C86" w:rsidP="00C1331A">
            <w:pPr>
              <w:ind w:left="113" w:right="113"/>
              <w:rPr>
                <w:lang w:val="ro-RO"/>
              </w:rPr>
            </w:pPr>
            <w:r w:rsidRPr="00B060A3">
              <w:rPr>
                <w:lang w:val="ro-RO"/>
              </w:rPr>
              <w:t>Competenţe transversale</w:t>
            </w:r>
          </w:p>
        </w:tc>
        <w:tc>
          <w:tcPr>
            <w:tcW w:w="9333" w:type="dxa"/>
            <w:vAlign w:val="center"/>
          </w:tcPr>
          <w:p w14:paraId="6C14B29C" w14:textId="334C5F70" w:rsidR="00566541" w:rsidRPr="004B015B" w:rsidRDefault="00566541" w:rsidP="00566541">
            <w:pPr>
              <w:spacing w:line="277" w:lineRule="auto"/>
              <w:ind w:right="66"/>
              <w:rPr>
                <w:lang w:val="it-IT"/>
              </w:rPr>
            </w:pPr>
            <w:r w:rsidRPr="004B015B">
              <w:rPr>
                <w:lang w:val="it-IT"/>
              </w:rPr>
              <w:t xml:space="preserve">- Realizarea sarcinilor profesionale în mod eficient și responsabil, cu respectarea regulilor deontologice specifice domeniului; </w:t>
            </w:r>
          </w:p>
          <w:p w14:paraId="7114FB23" w14:textId="62F6B5A3" w:rsidR="00566541" w:rsidRPr="004B015B" w:rsidRDefault="00566541" w:rsidP="00566541">
            <w:pPr>
              <w:spacing w:after="1" w:line="275" w:lineRule="auto"/>
              <w:ind w:right="59"/>
              <w:rPr>
                <w:lang w:val="it-IT"/>
              </w:rPr>
            </w:pPr>
            <w:r w:rsidRPr="004B015B">
              <w:rPr>
                <w:lang w:val="it-IT"/>
              </w:rPr>
              <w:t xml:space="preserve">- Aplicarea tehnicilor de muncă eficientă în echipă (cu elemente de interdisciplinaritate), cu respectarea palierelor ierarhice; </w:t>
            </w:r>
          </w:p>
          <w:p w14:paraId="1710DB9F" w14:textId="0A41B11E" w:rsidR="00DF5C86" w:rsidRPr="00B060A3" w:rsidRDefault="00566541" w:rsidP="00566541">
            <w:pPr>
              <w:rPr>
                <w:lang w:val="ro-RO"/>
              </w:rPr>
            </w:pPr>
            <w:r w:rsidRPr="004B015B">
              <w:rPr>
                <w:lang w:val="it-IT"/>
              </w:rPr>
              <w:t>- Utilizarea eficientă a resurselor de comunicare și a surselor de informare și de formare profesională asistată, atât în limba română, cât și într-o limbă de circulație internațională.</w:t>
            </w:r>
          </w:p>
        </w:tc>
      </w:tr>
    </w:tbl>
    <w:p w14:paraId="564FF3D5" w14:textId="77777777" w:rsidR="00DF5C86" w:rsidRPr="00B060A3" w:rsidRDefault="00DF5C86" w:rsidP="00DF5C86">
      <w:pPr>
        <w:rPr>
          <w:b/>
          <w:lang w:val="ro-RO"/>
        </w:rPr>
      </w:pPr>
    </w:p>
    <w:p w14:paraId="544A0BEB" w14:textId="77777777" w:rsidR="00DF5C86" w:rsidRPr="00B060A3" w:rsidRDefault="00DF5C86" w:rsidP="00DF5C86">
      <w:pPr>
        <w:rPr>
          <w:b/>
          <w:lang w:val="ro-RO"/>
        </w:rPr>
      </w:pPr>
    </w:p>
    <w:p w14:paraId="37B81289" w14:textId="77777777" w:rsidR="00DF5C86" w:rsidRPr="00B060A3" w:rsidRDefault="00DF5C86" w:rsidP="00DF5C86">
      <w:pPr>
        <w:rPr>
          <w:lang w:val="ro-RO"/>
        </w:rPr>
      </w:pPr>
      <w:r w:rsidRPr="00B060A3">
        <w:rPr>
          <w:b/>
          <w:lang w:val="ro-RO"/>
        </w:rPr>
        <w:t xml:space="preserve">7. Obiectivele disciplinei </w:t>
      </w:r>
      <w:r w:rsidRPr="00B060A3">
        <w:rPr>
          <w:lang w:val="ro-RO"/>
        </w:rPr>
        <w:t>(reieşind din grila competenţelor specifice acumulate)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3227"/>
        <w:gridCol w:w="6673"/>
      </w:tblGrid>
      <w:tr w:rsidR="00DF5C86" w:rsidRPr="00AE18A2" w14:paraId="042F72F2" w14:textId="77777777" w:rsidTr="00C1331A">
        <w:tc>
          <w:tcPr>
            <w:tcW w:w="3227" w:type="dxa"/>
          </w:tcPr>
          <w:p w14:paraId="2BABD548" w14:textId="77777777" w:rsidR="00DF5C86" w:rsidRPr="00B060A3" w:rsidRDefault="00DF5C86" w:rsidP="00C1331A">
            <w:pPr>
              <w:rPr>
                <w:lang w:val="ro-RO"/>
              </w:rPr>
            </w:pPr>
            <w:r w:rsidRPr="00B060A3">
              <w:rPr>
                <w:lang w:val="ro-RO"/>
              </w:rPr>
              <w:t>7.1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Obiectivul general al disciplinei</w:t>
            </w:r>
          </w:p>
        </w:tc>
        <w:tc>
          <w:tcPr>
            <w:tcW w:w="6673" w:type="dxa"/>
          </w:tcPr>
          <w:p w14:paraId="04C03E79" w14:textId="77777777" w:rsidR="00EA7323" w:rsidRPr="00EA7323" w:rsidRDefault="00EA7323" w:rsidP="00EA7323">
            <w:pPr>
              <w:rPr>
                <w:lang w:val="ro-RO"/>
              </w:rPr>
            </w:pPr>
            <w:r w:rsidRPr="00EA7323">
              <w:rPr>
                <w:lang w:val="ro-RO"/>
              </w:rPr>
              <w:t>1.realizarea si înțelegerea corelațiilor dintre dreptul substanțial si dreptul</w:t>
            </w:r>
          </w:p>
          <w:p w14:paraId="5E2967B8" w14:textId="77777777" w:rsidR="00EA7323" w:rsidRPr="00EA7323" w:rsidRDefault="00EA7323" w:rsidP="00EA7323">
            <w:pPr>
              <w:rPr>
                <w:lang w:val="ro-RO"/>
              </w:rPr>
            </w:pPr>
            <w:r w:rsidRPr="00EA7323">
              <w:rPr>
                <w:lang w:val="ro-RO"/>
              </w:rPr>
              <w:t>procesual civil;</w:t>
            </w:r>
          </w:p>
          <w:p w14:paraId="757CEDC9" w14:textId="77777777" w:rsidR="00EA7323" w:rsidRPr="00EA7323" w:rsidRDefault="00EA7323" w:rsidP="00EA7323">
            <w:pPr>
              <w:rPr>
                <w:lang w:val="ro-RO"/>
              </w:rPr>
            </w:pPr>
            <w:r w:rsidRPr="00EA7323">
              <w:rPr>
                <w:lang w:val="ro-RO"/>
              </w:rPr>
              <w:t>2.însusirea principiilor procesuale si a regulilor de desfăsurare a procesului</w:t>
            </w:r>
          </w:p>
          <w:p w14:paraId="54BB2018" w14:textId="77777777" w:rsidR="00EA7323" w:rsidRPr="00EA7323" w:rsidRDefault="00EA7323" w:rsidP="00EA7323">
            <w:pPr>
              <w:rPr>
                <w:lang w:val="ro-RO"/>
              </w:rPr>
            </w:pPr>
            <w:r w:rsidRPr="00EA7323">
              <w:rPr>
                <w:lang w:val="ro-RO"/>
              </w:rPr>
              <w:t>civil;</w:t>
            </w:r>
          </w:p>
          <w:p w14:paraId="29CB1E19" w14:textId="77777777" w:rsidR="00EA7323" w:rsidRPr="00EA7323" w:rsidRDefault="00EA7323" w:rsidP="00EA7323">
            <w:pPr>
              <w:rPr>
                <w:lang w:val="ro-RO"/>
              </w:rPr>
            </w:pPr>
            <w:r w:rsidRPr="00EA7323">
              <w:rPr>
                <w:lang w:val="ro-RO"/>
              </w:rPr>
              <w:t>3.însusirea cunostințelor asupra modului de funcționare a mecanismului</w:t>
            </w:r>
          </w:p>
          <w:p w14:paraId="704E75B4" w14:textId="77777777" w:rsidR="00EA7323" w:rsidRPr="00EA7323" w:rsidRDefault="00EA7323" w:rsidP="00EA7323">
            <w:pPr>
              <w:rPr>
                <w:lang w:val="ro-RO"/>
              </w:rPr>
            </w:pPr>
            <w:r w:rsidRPr="00EA7323">
              <w:rPr>
                <w:lang w:val="ro-RO"/>
              </w:rPr>
              <w:t>judiciar si jurisdicțional.</w:t>
            </w:r>
          </w:p>
          <w:p w14:paraId="7A21F7E1" w14:textId="2AC939EF" w:rsidR="00DF5C86" w:rsidRPr="00B060A3" w:rsidRDefault="00DF5C86" w:rsidP="00C1331A">
            <w:pPr>
              <w:rPr>
                <w:lang w:val="ro-RO"/>
              </w:rPr>
            </w:pPr>
          </w:p>
        </w:tc>
      </w:tr>
      <w:tr w:rsidR="00DF5C86" w:rsidRPr="007D5121" w14:paraId="73D02C32" w14:textId="77777777" w:rsidTr="00C1331A">
        <w:tc>
          <w:tcPr>
            <w:tcW w:w="3227" w:type="dxa"/>
          </w:tcPr>
          <w:p w14:paraId="2B59594D" w14:textId="77777777" w:rsidR="00DF5C86" w:rsidRPr="00B060A3" w:rsidRDefault="00DF5C86" w:rsidP="00C1331A">
            <w:pPr>
              <w:rPr>
                <w:lang w:val="ro-RO"/>
              </w:rPr>
            </w:pPr>
            <w:r w:rsidRPr="00B060A3">
              <w:rPr>
                <w:lang w:val="ro-RO"/>
              </w:rPr>
              <w:t>7.2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Obiectivele specifice</w:t>
            </w:r>
          </w:p>
        </w:tc>
        <w:tc>
          <w:tcPr>
            <w:tcW w:w="6673" w:type="dxa"/>
          </w:tcPr>
          <w:p w14:paraId="31B28057" w14:textId="7F7B3027" w:rsidR="00EA7323" w:rsidRPr="00EA7323" w:rsidRDefault="00EA7323" w:rsidP="00EA7323">
            <w:pPr>
              <w:rPr>
                <w:lang w:val="ro-RO"/>
              </w:rPr>
            </w:pPr>
            <w:r>
              <w:rPr>
                <w:lang w:val="ro-RO"/>
              </w:rPr>
              <w:t>1</w:t>
            </w:r>
            <w:r w:rsidRPr="00EA7323">
              <w:rPr>
                <w:lang w:val="ro-RO"/>
              </w:rPr>
              <w:t>.asigurarea unei operativităţi în lucrul cu Codul de procedură civilă;</w:t>
            </w:r>
          </w:p>
          <w:p w14:paraId="27F25EE0" w14:textId="77777777" w:rsidR="00EA7323" w:rsidRPr="00EA7323" w:rsidRDefault="00EA7323" w:rsidP="00EA7323">
            <w:pPr>
              <w:rPr>
                <w:lang w:val="ro-RO"/>
              </w:rPr>
            </w:pPr>
            <w:r w:rsidRPr="00EA7323">
              <w:rPr>
                <w:lang w:val="ro-RO"/>
              </w:rPr>
              <w:t>2.deprinderea utilizării regulilor de determinare a competențelor instanțelor</w:t>
            </w:r>
          </w:p>
          <w:p w14:paraId="182E85FA" w14:textId="77777777" w:rsidR="00EA7323" w:rsidRPr="00EA7323" w:rsidRDefault="00EA7323" w:rsidP="00EA7323">
            <w:pPr>
              <w:rPr>
                <w:lang w:val="ro-RO"/>
              </w:rPr>
            </w:pPr>
            <w:r w:rsidRPr="00EA7323">
              <w:rPr>
                <w:lang w:val="ro-RO"/>
              </w:rPr>
              <w:t>3.dezvoltarea raţionamentului juridic;</w:t>
            </w:r>
          </w:p>
          <w:p w14:paraId="4BD6900D" w14:textId="77777777" w:rsidR="00EA7323" w:rsidRPr="00EA7323" w:rsidRDefault="00EA7323" w:rsidP="00EA7323">
            <w:pPr>
              <w:rPr>
                <w:lang w:val="ro-RO"/>
              </w:rPr>
            </w:pPr>
            <w:r w:rsidRPr="00EA7323">
              <w:rPr>
                <w:lang w:val="ro-RO"/>
              </w:rPr>
              <w:t>4.dezvoltarea abilităţii de aplicare si analiză a instituțiilor procesuale</w:t>
            </w:r>
            <w:r w:rsidRPr="00EA7323">
              <w:rPr>
                <w:u w:val="single"/>
                <w:lang w:val="ro-RO"/>
              </w:rPr>
              <w:t>;</w:t>
            </w:r>
          </w:p>
          <w:p w14:paraId="1DC398F8" w14:textId="50D30E81" w:rsidR="00DF5C86" w:rsidRPr="00B060A3" w:rsidRDefault="00DF5C86" w:rsidP="00103630">
            <w:pPr>
              <w:rPr>
                <w:lang w:val="ro-RO"/>
              </w:rPr>
            </w:pPr>
          </w:p>
        </w:tc>
      </w:tr>
    </w:tbl>
    <w:p w14:paraId="143C6CA8" w14:textId="77777777" w:rsidR="00DF5C86" w:rsidRPr="00B060A3" w:rsidRDefault="00DF5C86" w:rsidP="00DF5C86">
      <w:pPr>
        <w:rPr>
          <w:lang w:val="ro-RO"/>
        </w:rPr>
      </w:pPr>
    </w:p>
    <w:p w14:paraId="6D21317C" w14:textId="77777777" w:rsidR="00DF5C86" w:rsidRPr="00B060A3" w:rsidRDefault="00DF5C86" w:rsidP="00DF5C86">
      <w:pPr>
        <w:rPr>
          <w:b/>
          <w:lang w:val="ro-RO"/>
        </w:rPr>
      </w:pPr>
      <w:r w:rsidRPr="00B060A3">
        <w:rPr>
          <w:b/>
          <w:lang w:val="ro-RO"/>
        </w:rPr>
        <w:t>8. Conţinuturi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2552"/>
        <w:gridCol w:w="2562"/>
      </w:tblGrid>
      <w:tr w:rsidR="00DF5C86" w:rsidRPr="00B060A3" w14:paraId="288D45EF" w14:textId="77777777" w:rsidTr="00C1331A">
        <w:tc>
          <w:tcPr>
            <w:tcW w:w="4786" w:type="dxa"/>
          </w:tcPr>
          <w:p w14:paraId="2D7454B0" w14:textId="65EE7FB0" w:rsidR="00DF5C86" w:rsidRPr="003574C1" w:rsidRDefault="00DF5C86" w:rsidP="00C1331A">
            <w:pPr>
              <w:rPr>
                <w:b/>
                <w:lang w:val="it-IT"/>
              </w:rPr>
            </w:pPr>
            <w:r w:rsidRPr="00B060A3">
              <w:rPr>
                <w:b/>
                <w:lang w:val="ro-RO"/>
              </w:rPr>
              <w:t>8.1</w:t>
            </w:r>
            <w:r>
              <w:rPr>
                <w:b/>
                <w:lang w:val="ro-RO"/>
              </w:rPr>
              <w:t>.</w:t>
            </w:r>
            <w:r w:rsidR="007442D2">
              <w:rPr>
                <w:b/>
                <w:lang w:val="ro-RO"/>
              </w:rPr>
              <w:t xml:space="preserve"> AI</w:t>
            </w:r>
            <w:r w:rsidR="00F71070">
              <w:rPr>
                <w:b/>
                <w:lang w:val="ro-RO"/>
              </w:rPr>
              <w:t>, SI</w:t>
            </w:r>
            <w:r>
              <w:rPr>
                <w:b/>
                <w:lang w:val="ro-RO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14:paraId="62E1BA7A" w14:textId="77777777" w:rsidR="00DF5C86" w:rsidRPr="00B060A3" w:rsidRDefault="00DF5C86" w:rsidP="00C1331A">
            <w:pPr>
              <w:jc w:val="center"/>
              <w:rPr>
                <w:lang w:val="ro-RO"/>
              </w:rPr>
            </w:pPr>
            <w:r w:rsidRPr="00B060A3">
              <w:rPr>
                <w:lang w:val="ro-RO"/>
              </w:rPr>
              <w:t>Metode de predare</w:t>
            </w:r>
          </w:p>
        </w:tc>
        <w:tc>
          <w:tcPr>
            <w:tcW w:w="2562" w:type="dxa"/>
            <w:vAlign w:val="center"/>
          </w:tcPr>
          <w:p w14:paraId="08BBD2A9" w14:textId="77777777" w:rsidR="00DF5C86" w:rsidRPr="00B060A3" w:rsidRDefault="00DF5C86" w:rsidP="00C1331A">
            <w:pPr>
              <w:jc w:val="center"/>
              <w:rPr>
                <w:lang w:val="ro-RO"/>
              </w:rPr>
            </w:pPr>
            <w:r w:rsidRPr="00B060A3">
              <w:rPr>
                <w:lang w:val="ro-RO"/>
              </w:rPr>
              <w:t>Observaţii</w:t>
            </w:r>
          </w:p>
        </w:tc>
      </w:tr>
      <w:tr w:rsidR="00DF5C86" w:rsidRPr="00AE18A2" w14:paraId="42E239E2" w14:textId="77777777" w:rsidTr="00C1331A">
        <w:tc>
          <w:tcPr>
            <w:tcW w:w="4786" w:type="dxa"/>
          </w:tcPr>
          <w:p w14:paraId="4EC09F91" w14:textId="078CE920" w:rsidR="00DF5C86" w:rsidRPr="00B060A3" w:rsidRDefault="007B054F" w:rsidP="00C1331A">
            <w:pPr>
              <w:rPr>
                <w:lang w:val="ro-RO"/>
              </w:rPr>
            </w:pPr>
            <w:r w:rsidRPr="004B015B">
              <w:rPr>
                <w:lang w:val="it-IT"/>
              </w:rPr>
              <w:t>1. Discuții de început și chestiuni administrative. Expunerea manierei de derulare a cursurilor. Indicarea cerințelor, la care sunt supuși studenții. Prezentarea tipului de examen.</w:t>
            </w:r>
            <w:r w:rsidR="00EA7323">
              <w:rPr>
                <w:lang w:val="it-IT"/>
              </w:rPr>
              <w:t xml:space="preserve"> </w:t>
            </w:r>
          </w:p>
        </w:tc>
        <w:tc>
          <w:tcPr>
            <w:tcW w:w="2552" w:type="dxa"/>
          </w:tcPr>
          <w:p w14:paraId="4EB64AED" w14:textId="59B71D61" w:rsidR="00DF5C86" w:rsidRPr="00B060A3" w:rsidRDefault="00B11E70" w:rsidP="00C1331A">
            <w:pPr>
              <w:rPr>
                <w:lang w:val="ro-RO"/>
              </w:rPr>
            </w:pPr>
            <w:r>
              <w:rPr>
                <w:lang w:val="ro-RO"/>
              </w:rPr>
              <w:t>Microsoft Teams</w:t>
            </w:r>
          </w:p>
        </w:tc>
        <w:tc>
          <w:tcPr>
            <w:tcW w:w="2562" w:type="dxa"/>
          </w:tcPr>
          <w:p w14:paraId="42654A5A" w14:textId="4953A7E5" w:rsidR="00DF5C86" w:rsidRPr="00B060A3" w:rsidRDefault="00B11E70" w:rsidP="00C1331A">
            <w:pPr>
              <w:rPr>
                <w:lang w:val="ro-RO"/>
              </w:rPr>
            </w:pPr>
            <w:r w:rsidRPr="00B11E70">
              <w:rPr>
                <w:lang w:val="ro-RO"/>
              </w:rPr>
              <w:t>-</w:t>
            </w:r>
            <w:r w:rsidR="00E05207" w:rsidRPr="00B11E70">
              <w:rPr>
                <w:lang w:val="ro-RO"/>
              </w:rPr>
              <w:t xml:space="preserve"> </w:t>
            </w:r>
          </w:p>
        </w:tc>
      </w:tr>
      <w:tr w:rsidR="00DF5C86" w:rsidRPr="00B060A3" w14:paraId="64B59A22" w14:textId="77777777" w:rsidTr="00C1331A">
        <w:tc>
          <w:tcPr>
            <w:tcW w:w="4786" w:type="dxa"/>
          </w:tcPr>
          <w:p w14:paraId="7BD36F1C" w14:textId="7AE84AA5" w:rsidR="00DF5C86" w:rsidRPr="00EA7323" w:rsidRDefault="007B054F" w:rsidP="00C1331A">
            <w:pPr>
              <w:rPr>
                <w:lang w:val="fr-FR"/>
              </w:rPr>
            </w:pPr>
            <w:r w:rsidRPr="00EA7323">
              <w:rPr>
                <w:lang w:val="fr-FR"/>
              </w:rPr>
              <w:t xml:space="preserve">2. </w:t>
            </w:r>
            <w:r w:rsidR="00EA7323">
              <w:rPr>
                <w:lang w:val="it-IT"/>
              </w:rPr>
              <w:t>Aspecte introdu</w:t>
            </w:r>
            <w:r w:rsidR="00C67A5C">
              <w:rPr>
                <w:lang w:val="it-IT"/>
              </w:rPr>
              <w:t>c</w:t>
            </w:r>
            <w:r w:rsidR="00EA7323">
              <w:rPr>
                <w:lang w:val="it-IT"/>
              </w:rPr>
              <w:t>tive. Definiția, fazele și etapele procesului civil, normele de drept procesual civil.</w:t>
            </w:r>
          </w:p>
        </w:tc>
        <w:tc>
          <w:tcPr>
            <w:tcW w:w="2552" w:type="dxa"/>
          </w:tcPr>
          <w:p w14:paraId="795A8778" w14:textId="1BF29DF4" w:rsidR="00DF5C86" w:rsidRPr="00B060A3" w:rsidRDefault="0004028B" w:rsidP="00C1331A">
            <w:pPr>
              <w:rPr>
                <w:lang w:val="ro-RO"/>
              </w:rPr>
            </w:pPr>
            <w:r>
              <w:rPr>
                <w:lang w:val="ro-RO"/>
              </w:rPr>
              <w:t>Microsoft Teams</w:t>
            </w:r>
          </w:p>
        </w:tc>
        <w:tc>
          <w:tcPr>
            <w:tcW w:w="2562" w:type="dxa"/>
          </w:tcPr>
          <w:p w14:paraId="210C0201" w14:textId="211764E0" w:rsidR="00DF5C86" w:rsidRPr="00B060A3" w:rsidRDefault="00B11E70" w:rsidP="00C1331A">
            <w:pPr>
              <w:rPr>
                <w:lang w:val="ro-RO"/>
              </w:rPr>
            </w:pPr>
            <w:r w:rsidRPr="00B11E70">
              <w:rPr>
                <w:lang w:val="ro-RO"/>
              </w:rPr>
              <w:t>-</w:t>
            </w:r>
          </w:p>
        </w:tc>
      </w:tr>
      <w:tr w:rsidR="00DF5C86" w:rsidRPr="00B060A3" w14:paraId="22342D39" w14:textId="77777777" w:rsidTr="00C1331A">
        <w:tc>
          <w:tcPr>
            <w:tcW w:w="4786" w:type="dxa"/>
          </w:tcPr>
          <w:p w14:paraId="25E6E5EA" w14:textId="429EA35D" w:rsidR="00EA7323" w:rsidRPr="00EA7323" w:rsidRDefault="007B054F" w:rsidP="00EA7323">
            <w:pPr>
              <w:rPr>
                <w:lang w:val="it-IT"/>
              </w:rPr>
            </w:pPr>
            <w:r w:rsidRPr="004B015B">
              <w:rPr>
                <w:lang w:val="it-IT"/>
              </w:rPr>
              <w:t xml:space="preserve">3. </w:t>
            </w:r>
            <w:r w:rsidR="00EA7323">
              <w:rPr>
                <w:lang w:val="it-IT"/>
              </w:rPr>
              <w:t>Principiile dreptului procesual civil. Contestația privind tergivesarea procesului.</w:t>
            </w:r>
          </w:p>
        </w:tc>
        <w:tc>
          <w:tcPr>
            <w:tcW w:w="2552" w:type="dxa"/>
          </w:tcPr>
          <w:p w14:paraId="260F1A80" w14:textId="45A262D8" w:rsidR="00DF5C86" w:rsidRPr="00B060A3" w:rsidRDefault="0004028B" w:rsidP="00C1331A">
            <w:pPr>
              <w:rPr>
                <w:lang w:val="ro-RO"/>
              </w:rPr>
            </w:pPr>
            <w:r>
              <w:rPr>
                <w:lang w:val="ro-RO"/>
              </w:rPr>
              <w:t>Microsoft Teams</w:t>
            </w:r>
          </w:p>
        </w:tc>
        <w:tc>
          <w:tcPr>
            <w:tcW w:w="2562" w:type="dxa"/>
          </w:tcPr>
          <w:p w14:paraId="2C7867D5" w14:textId="35C70F0C" w:rsidR="00DF5C86" w:rsidRPr="00B060A3" w:rsidRDefault="00B11E70" w:rsidP="00C1331A">
            <w:pPr>
              <w:rPr>
                <w:lang w:val="ro-RO"/>
              </w:rPr>
            </w:pPr>
            <w:r w:rsidRPr="00B11E70">
              <w:rPr>
                <w:lang w:val="ro-RO"/>
              </w:rPr>
              <w:t>-</w:t>
            </w:r>
          </w:p>
        </w:tc>
      </w:tr>
      <w:tr w:rsidR="00DF5C86" w:rsidRPr="00B060A3" w14:paraId="66348DA8" w14:textId="77777777" w:rsidTr="00C1331A">
        <w:tc>
          <w:tcPr>
            <w:tcW w:w="4786" w:type="dxa"/>
          </w:tcPr>
          <w:p w14:paraId="46B7AB30" w14:textId="3C8485F7" w:rsidR="00DF5C86" w:rsidRPr="00B060A3" w:rsidRDefault="007B054F" w:rsidP="00C1331A">
            <w:pPr>
              <w:rPr>
                <w:lang w:val="ro-RO"/>
              </w:rPr>
            </w:pPr>
            <w:r w:rsidRPr="004B015B">
              <w:rPr>
                <w:lang w:val="it-IT"/>
              </w:rPr>
              <w:t xml:space="preserve">4. </w:t>
            </w:r>
            <w:r w:rsidR="00EA7323">
              <w:rPr>
                <w:lang w:val="it-IT"/>
              </w:rPr>
              <w:t>Actul de procedură – defin</w:t>
            </w:r>
            <w:r w:rsidR="00C67A5C">
              <w:rPr>
                <w:lang w:val="it-IT"/>
              </w:rPr>
              <w:t>i</w:t>
            </w:r>
            <w:r w:rsidR="00EA7323">
              <w:rPr>
                <w:lang w:val="it-IT"/>
              </w:rPr>
              <w:t>ție, clasificare, regimul nulităților. Citarea și comunicarea actelor de procedură.</w:t>
            </w:r>
          </w:p>
        </w:tc>
        <w:tc>
          <w:tcPr>
            <w:tcW w:w="2552" w:type="dxa"/>
          </w:tcPr>
          <w:p w14:paraId="0F2F3538" w14:textId="01B6E412" w:rsidR="00DF5C86" w:rsidRPr="00B060A3" w:rsidRDefault="0004028B" w:rsidP="00C1331A">
            <w:pPr>
              <w:rPr>
                <w:lang w:val="ro-RO"/>
              </w:rPr>
            </w:pPr>
            <w:r>
              <w:rPr>
                <w:lang w:val="ro-RO"/>
              </w:rPr>
              <w:t>Microsoft Teams</w:t>
            </w:r>
          </w:p>
        </w:tc>
        <w:tc>
          <w:tcPr>
            <w:tcW w:w="2562" w:type="dxa"/>
          </w:tcPr>
          <w:p w14:paraId="21196496" w14:textId="7D4BA0FB" w:rsidR="00DF5C86" w:rsidRPr="00B060A3" w:rsidRDefault="00B11E70" w:rsidP="00C1331A">
            <w:pPr>
              <w:rPr>
                <w:lang w:val="ro-RO"/>
              </w:rPr>
            </w:pPr>
            <w:r w:rsidRPr="00B11E70">
              <w:rPr>
                <w:lang w:val="ro-RO"/>
              </w:rPr>
              <w:t>-</w:t>
            </w:r>
          </w:p>
        </w:tc>
      </w:tr>
      <w:tr w:rsidR="00DF5C86" w:rsidRPr="00B060A3" w14:paraId="36806FBB" w14:textId="77777777" w:rsidTr="00C1331A">
        <w:tc>
          <w:tcPr>
            <w:tcW w:w="4786" w:type="dxa"/>
          </w:tcPr>
          <w:p w14:paraId="092B4498" w14:textId="4FD3DDEE" w:rsidR="00DF5C86" w:rsidRPr="00B060A3" w:rsidRDefault="007B054F" w:rsidP="00C1331A">
            <w:pPr>
              <w:rPr>
                <w:lang w:val="ro-RO"/>
              </w:rPr>
            </w:pPr>
            <w:r>
              <w:t xml:space="preserve">5. </w:t>
            </w:r>
            <w:r w:rsidR="00EA7323">
              <w:t>Termenele procedurale.</w:t>
            </w:r>
          </w:p>
        </w:tc>
        <w:tc>
          <w:tcPr>
            <w:tcW w:w="2552" w:type="dxa"/>
          </w:tcPr>
          <w:p w14:paraId="5BF33789" w14:textId="605833B8" w:rsidR="00DF5C86" w:rsidRPr="00B060A3" w:rsidRDefault="0004028B" w:rsidP="00C1331A">
            <w:pPr>
              <w:rPr>
                <w:lang w:val="ro-RO"/>
              </w:rPr>
            </w:pPr>
            <w:r>
              <w:rPr>
                <w:lang w:val="ro-RO"/>
              </w:rPr>
              <w:t>Microsoft Teams</w:t>
            </w:r>
          </w:p>
        </w:tc>
        <w:tc>
          <w:tcPr>
            <w:tcW w:w="2562" w:type="dxa"/>
          </w:tcPr>
          <w:p w14:paraId="1CA66514" w14:textId="7F52D4D0" w:rsidR="00DF5C86" w:rsidRPr="00B060A3" w:rsidRDefault="0004028B" w:rsidP="00C1331A">
            <w:pPr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  <w:tr w:rsidR="00DF5C86" w:rsidRPr="00B060A3" w14:paraId="1290A9CE" w14:textId="77777777" w:rsidTr="00C1331A">
        <w:tc>
          <w:tcPr>
            <w:tcW w:w="4786" w:type="dxa"/>
          </w:tcPr>
          <w:p w14:paraId="784B2D00" w14:textId="7644948B" w:rsidR="00DF5C86" w:rsidRPr="00B060A3" w:rsidRDefault="007B054F" w:rsidP="00C1331A">
            <w:pPr>
              <w:rPr>
                <w:lang w:val="ro-RO"/>
              </w:rPr>
            </w:pPr>
            <w:r w:rsidRPr="007D5121">
              <w:rPr>
                <w:lang w:val="it-IT"/>
              </w:rPr>
              <w:t xml:space="preserve">6. </w:t>
            </w:r>
            <w:r w:rsidR="00C67A5C" w:rsidRPr="007D5121">
              <w:rPr>
                <w:lang w:val="it-IT"/>
              </w:rPr>
              <w:t>Teoria generală a a</w:t>
            </w:r>
            <w:r w:rsidR="00EA7323" w:rsidRPr="007D5121">
              <w:rPr>
                <w:lang w:val="it-IT"/>
              </w:rPr>
              <w:t>cțiun</w:t>
            </w:r>
            <w:r w:rsidR="00C67A5C" w:rsidRPr="007D5121">
              <w:rPr>
                <w:lang w:val="it-IT"/>
              </w:rPr>
              <w:t>ii</w:t>
            </w:r>
            <w:r w:rsidR="00EA7323" w:rsidRPr="007D5121">
              <w:rPr>
                <w:lang w:val="it-IT"/>
              </w:rPr>
              <w:t xml:space="preserve"> civil</w:t>
            </w:r>
            <w:r w:rsidR="00C67A5C" w:rsidRPr="007D5121">
              <w:rPr>
                <w:lang w:val="it-IT"/>
              </w:rPr>
              <w:t>e</w:t>
            </w:r>
            <w:r w:rsidRPr="007D5121">
              <w:rPr>
                <w:lang w:val="it-IT"/>
              </w:rPr>
              <w:t>.</w:t>
            </w:r>
          </w:p>
        </w:tc>
        <w:tc>
          <w:tcPr>
            <w:tcW w:w="2552" w:type="dxa"/>
          </w:tcPr>
          <w:p w14:paraId="770A518E" w14:textId="32C507FE" w:rsidR="00DF5C86" w:rsidRPr="00B060A3" w:rsidRDefault="0004028B" w:rsidP="00C1331A">
            <w:pPr>
              <w:rPr>
                <w:lang w:val="ro-RO"/>
              </w:rPr>
            </w:pPr>
            <w:r>
              <w:rPr>
                <w:lang w:val="ro-RO"/>
              </w:rPr>
              <w:t>Microsoft Teams</w:t>
            </w:r>
          </w:p>
        </w:tc>
        <w:tc>
          <w:tcPr>
            <w:tcW w:w="2562" w:type="dxa"/>
          </w:tcPr>
          <w:p w14:paraId="61E7BED4" w14:textId="27BB2C05" w:rsidR="00DF5C86" w:rsidRPr="00B060A3" w:rsidRDefault="0004028B" w:rsidP="00C1331A">
            <w:pPr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  <w:tr w:rsidR="00DF5C86" w:rsidRPr="00B060A3" w14:paraId="411688D8" w14:textId="77777777" w:rsidTr="00C1331A">
        <w:tc>
          <w:tcPr>
            <w:tcW w:w="4786" w:type="dxa"/>
          </w:tcPr>
          <w:p w14:paraId="52CEEEB2" w14:textId="43142F78" w:rsidR="00DF5C86" w:rsidRPr="00B060A3" w:rsidRDefault="007B054F" w:rsidP="00C1331A">
            <w:pPr>
              <w:rPr>
                <w:lang w:val="ro-RO"/>
              </w:rPr>
            </w:pPr>
            <w:r w:rsidRPr="007D5121">
              <w:rPr>
                <w:lang w:val="it-IT"/>
              </w:rPr>
              <w:t xml:space="preserve">7. </w:t>
            </w:r>
            <w:r w:rsidR="00EA7323" w:rsidRPr="007D5121">
              <w:rPr>
                <w:lang w:val="it-IT"/>
              </w:rPr>
              <w:t>Competența instanțelor judecătorești I – competența material</w:t>
            </w:r>
            <w:r w:rsidR="00C67A5C" w:rsidRPr="007D5121">
              <w:rPr>
                <w:lang w:val="it-IT"/>
              </w:rPr>
              <w:t>ă</w:t>
            </w:r>
            <w:r w:rsidR="00EA7323" w:rsidRPr="007D5121">
              <w:rPr>
                <w:lang w:val="it-IT"/>
              </w:rPr>
              <w:t>, competența teritorială, dispoziții speciale</w:t>
            </w:r>
            <w:r w:rsidRPr="007D5121">
              <w:rPr>
                <w:lang w:val="it-IT"/>
              </w:rPr>
              <w:t>.</w:t>
            </w:r>
          </w:p>
        </w:tc>
        <w:tc>
          <w:tcPr>
            <w:tcW w:w="2552" w:type="dxa"/>
          </w:tcPr>
          <w:p w14:paraId="67A7F89B" w14:textId="4BD06634" w:rsidR="00DF5C86" w:rsidRPr="00B060A3" w:rsidRDefault="0004028B" w:rsidP="00C1331A">
            <w:pPr>
              <w:rPr>
                <w:lang w:val="ro-RO"/>
              </w:rPr>
            </w:pPr>
            <w:r>
              <w:rPr>
                <w:lang w:val="ro-RO"/>
              </w:rPr>
              <w:t>Microsoft Teams</w:t>
            </w:r>
          </w:p>
        </w:tc>
        <w:tc>
          <w:tcPr>
            <w:tcW w:w="2562" w:type="dxa"/>
          </w:tcPr>
          <w:p w14:paraId="31F93943" w14:textId="52948A6A" w:rsidR="00DF5C86" w:rsidRPr="00B060A3" w:rsidRDefault="0004028B" w:rsidP="00C1331A">
            <w:pPr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  <w:tr w:rsidR="00DF5C86" w:rsidRPr="00B060A3" w14:paraId="433178D0" w14:textId="77777777" w:rsidTr="00C1331A">
        <w:tc>
          <w:tcPr>
            <w:tcW w:w="4786" w:type="dxa"/>
          </w:tcPr>
          <w:p w14:paraId="188CA794" w14:textId="400396E7" w:rsidR="00DF5C86" w:rsidRPr="00B060A3" w:rsidRDefault="007B054F" w:rsidP="00C1331A">
            <w:pPr>
              <w:rPr>
                <w:lang w:val="ro-RO"/>
              </w:rPr>
            </w:pPr>
            <w:r w:rsidRPr="007D5121">
              <w:rPr>
                <w:lang w:val="it-IT"/>
              </w:rPr>
              <w:t xml:space="preserve">8. </w:t>
            </w:r>
            <w:r w:rsidR="00EA7323" w:rsidRPr="007D5121">
              <w:rPr>
                <w:lang w:val="it-IT"/>
              </w:rPr>
              <w:t xml:space="preserve">Competența </w:t>
            </w:r>
            <w:r w:rsidR="008976D1" w:rsidRPr="007D5121">
              <w:rPr>
                <w:lang w:val="it-IT"/>
              </w:rPr>
              <w:t xml:space="preserve">instanțelor judecătorești </w:t>
            </w:r>
            <w:r w:rsidR="00EA7323" w:rsidRPr="007D5121">
              <w:rPr>
                <w:lang w:val="it-IT"/>
              </w:rPr>
              <w:t xml:space="preserve">II </w:t>
            </w:r>
            <w:r w:rsidR="008976D1" w:rsidRPr="007D5121">
              <w:rPr>
                <w:lang w:val="it-IT"/>
              </w:rPr>
              <w:t>– incidente procedural</w:t>
            </w:r>
            <w:r w:rsidR="00C67A5C" w:rsidRPr="007D5121">
              <w:rPr>
                <w:lang w:val="it-IT"/>
              </w:rPr>
              <w:t>e</w:t>
            </w:r>
            <w:r w:rsidR="008976D1" w:rsidRPr="007D5121">
              <w:rPr>
                <w:lang w:val="it-IT"/>
              </w:rPr>
              <w:t xml:space="preserve"> privitoare la competența instanței</w:t>
            </w:r>
            <w:r w:rsidRPr="007D5121">
              <w:rPr>
                <w:lang w:val="it-IT"/>
              </w:rPr>
              <w:t>.</w:t>
            </w:r>
          </w:p>
        </w:tc>
        <w:tc>
          <w:tcPr>
            <w:tcW w:w="2552" w:type="dxa"/>
          </w:tcPr>
          <w:p w14:paraId="67059BD3" w14:textId="14EDA4F2" w:rsidR="00DF5C86" w:rsidRPr="00B060A3" w:rsidRDefault="0004028B" w:rsidP="00C1331A">
            <w:pPr>
              <w:rPr>
                <w:lang w:val="ro-RO"/>
              </w:rPr>
            </w:pPr>
            <w:r>
              <w:rPr>
                <w:lang w:val="ro-RO"/>
              </w:rPr>
              <w:t>Microsoft Teams</w:t>
            </w:r>
          </w:p>
        </w:tc>
        <w:tc>
          <w:tcPr>
            <w:tcW w:w="2562" w:type="dxa"/>
          </w:tcPr>
          <w:p w14:paraId="5D37DD4B" w14:textId="278EF31B" w:rsidR="00DF5C86" w:rsidRPr="00B060A3" w:rsidRDefault="0004028B" w:rsidP="00C1331A">
            <w:pPr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  <w:tr w:rsidR="00B71FF7" w:rsidRPr="00B060A3" w14:paraId="02623A6E" w14:textId="77777777" w:rsidTr="00C1331A">
        <w:tc>
          <w:tcPr>
            <w:tcW w:w="4786" w:type="dxa"/>
          </w:tcPr>
          <w:p w14:paraId="46DA963D" w14:textId="322F209E" w:rsidR="00B71FF7" w:rsidRPr="008976D1" w:rsidRDefault="008976D1" w:rsidP="00B71FF7">
            <w:pPr>
              <w:numPr>
                <w:ilvl w:val="0"/>
                <w:numId w:val="4"/>
              </w:numPr>
              <w:spacing w:after="14"/>
              <w:rPr>
                <w:lang w:val="fr-FR"/>
              </w:rPr>
            </w:pPr>
            <w:r w:rsidRPr="008976D1">
              <w:rPr>
                <w:lang w:val="fr-FR"/>
              </w:rPr>
              <w:t>Participanții I – instanța de judecată</w:t>
            </w:r>
            <w:r w:rsidR="00B71FF7" w:rsidRPr="008976D1">
              <w:rPr>
                <w:lang w:val="fr-FR"/>
              </w:rPr>
              <w:t xml:space="preserve">. </w:t>
            </w:r>
          </w:p>
          <w:p w14:paraId="4AC27D93" w14:textId="4E79BF79" w:rsidR="00B71FF7" w:rsidRPr="001E749A" w:rsidRDefault="008976D1" w:rsidP="00B71FF7">
            <w:pPr>
              <w:numPr>
                <w:ilvl w:val="0"/>
                <w:numId w:val="4"/>
              </w:numPr>
              <w:rPr>
                <w:lang w:val="fr-FR"/>
              </w:rPr>
            </w:pPr>
            <w:r>
              <w:rPr>
                <w:lang w:val="fr-FR"/>
              </w:rPr>
              <w:t>Participanții II – părțile. Coparticiparea procesuală</w:t>
            </w:r>
            <w:r w:rsidR="00B71FF7" w:rsidRPr="001E749A">
              <w:rPr>
                <w:lang w:val="fr-FR"/>
              </w:rPr>
              <w:t xml:space="preserve">. </w:t>
            </w:r>
            <w:r>
              <w:rPr>
                <w:lang w:val="fr-FR"/>
              </w:rPr>
              <w:t>Reclamantul. Cererea de chemare în judecată. Stabilirea primului termen de judecată.</w:t>
            </w:r>
          </w:p>
          <w:p w14:paraId="27C79EB9" w14:textId="5C5DE346" w:rsidR="008976D1" w:rsidRPr="008976D1" w:rsidRDefault="008976D1" w:rsidP="00B71FF7">
            <w:pPr>
              <w:numPr>
                <w:ilvl w:val="0"/>
                <w:numId w:val="4"/>
              </w:numPr>
              <w:rPr>
                <w:lang w:val="fr-FR"/>
              </w:rPr>
            </w:pPr>
            <w:r w:rsidRPr="008976D1">
              <w:rPr>
                <w:lang w:val="fr-FR"/>
              </w:rPr>
              <w:lastRenderedPageBreak/>
              <w:t>Participanții III - părțile</w:t>
            </w:r>
            <w:r w:rsidR="00B71FF7" w:rsidRPr="008976D1">
              <w:rPr>
                <w:lang w:val="fr-FR"/>
              </w:rPr>
              <w:t>.</w:t>
            </w:r>
            <w:r w:rsidRPr="008976D1">
              <w:rPr>
                <w:lang w:val="fr-FR"/>
              </w:rPr>
              <w:t xml:space="preserve"> Pârâtul – întâmpinarea și cererea reconven</w:t>
            </w:r>
            <w:r>
              <w:rPr>
                <w:lang w:val="fr-FR"/>
              </w:rPr>
              <w:t>țională. Excepțiile procesuale.</w:t>
            </w:r>
          </w:p>
          <w:p w14:paraId="22583AF5" w14:textId="3A27057E" w:rsidR="00B71FF7" w:rsidRPr="007D5121" w:rsidRDefault="00B71FF7" w:rsidP="00B71FF7">
            <w:pPr>
              <w:numPr>
                <w:ilvl w:val="0"/>
                <w:numId w:val="4"/>
              </w:numPr>
              <w:rPr>
                <w:lang w:val="it-IT"/>
              </w:rPr>
            </w:pPr>
            <w:r w:rsidRPr="008976D1">
              <w:rPr>
                <w:lang w:val="fr-FR"/>
              </w:rPr>
              <w:t xml:space="preserve"> </w:t>
            </w:r>
            <w:r w:rsidR="008976D1" w:rsidRPr="007D5121">
              <w:rPr>
                <w:lang w:val="it-IT"/>
              </w:rPr>
              <w:t>Participanții IV – terții. Intervenția voluntară. Intervenția forțată. Introducerea forțată în cauză, din oficiu, a altor persoane.</w:t>
            </w:r>
          </w:p>
          <w:p w14:paraId="695573FD" w14:textId="77777777" w:rsidR="008976D1" w:rsidRPr="008976D1" w:rsidRDefault="008976D1" w:rsidP="008976D1">
            <w:pPr>
              <w:numPr>
                <w:ilvl w:val="0"/>
                <w:numId w:val="4"/>
              </w:numPr>
              <w:spacing w:after="26" w:line="249" w:lineRule="auto"/>
              <w:rPr>
                <w:lang w:val="ro-RO"/>
              </w:rPr>
            </w:pPr>
            <w:r>
              <w:rPr>
                <w:lang w:val="it-IT"/>
              </w:rPr>
              <w:t>Reprezentarea părților în judecată</w:t>
            </w:r>
            <w:r w:rsidR="00B71FF7" w:rsidRPr="004B015B">
              <w:rPr>
                <w:lang w:val="it-IT"/>
              </w:rPr>
              <w:t xml:space="preserve">. </w:t>
            </w:r>
          </w:p>
          <w:p w14:paraId="5BF492FC" w14:textId="1EA0768B" w:rsidR="00B71FF7" w:rsidRPr="00B060A3" w:rsidRDefault="008976D1" w:rsidP="008976D1">
            <w:pPr>
              <w:numPr>
                <w:ilvl w:val="0"/>
                <w:numId w:val="4"/>
              </w:numPr>
              <w:spacing w:after="26" w:line="249" w:lineRule="auto"/>
              <w:rPr>
                <w:lang w:val="ro-RO"/>
              </w:rPr>
            </w:pPr>
            <w:r>
              <w:t>Curs recapitulativ</w:t>
            </w:r>
            <w:r w:rsidR="00B71FF7">
              <w:t xml:space="preserve">. </w:t>
            </w:r>
          </w:p>
        </w:tc>
        <w:tc>
          <w:tcPr>
            <w:tcW w:w="2552" w:type="dxa"/>
          </w:tcPr>
          <w:p w14:paraId="50B7BC11" w14:textId="7BDD9966" w:rsidR="00B71FF7" w:rsidRPr="00B060A3" w:rsidRDefault="0004028B" w:rsidP="00B71FF7">
            <w:pPr>
              <w:rPr>
                <w:lang w:val="ro-RO"/>
              </w:rPr>
            </w:pPr>
            <w:r>
              <w:rPr>
                <w:lang w:val="ro-RO"/>
              </w:rPr>
              <w:lastRenderedPageBreak/>
              <w:t>Microsoft Teams</w:t>
            </w:r>
          </w:p>
        </w:tc>
        <w:tc>
          <w:tcPr>
            <w:tcW w:w="2562" w:type="dxa"/>
          </w:tcPr>
          <w:p w14:paraId="33B6AEF2" w14:textId="32110A2F" w:rsidR="00B71FF7" w:rsidRPr="00B060A3" w:rsidRDefault="0004028B" w:rsidP="00B71FF7">
            <w:pPr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  <w:tr w:rsidR="00B71FF7" w:rsidRPr="005D4B09" w14:paraId="6CD8D8D6" w14:textId="77777777" w:rsidTr="00C1331A">
        <w:tc>
          <w:tcPr>
            <w:tcW w:w="9900" w:type="dxa"/>
            <w:gridSpan w:val="3"/>
          </w:tcPr>
          <w:p w14:paraId="3C295F8A" w14:textId="77777777" w:rsidR="00EF2630" w:rsidRDefault="00EF2630" w:rsidP="00B71FF7">
            <w:pPr>
              <w:rPr>
                <w:lang w:val="ro-RO"/>
              </w:rPr>
            </w:pPr>
          </w:p>
          <w:p w14:paraId="0D685080" w14:textId="6D1E3D7A" w:rsidR="00B71FF7" w:rsidRDefault="00B71FF7" w:rsidP="00B71FF7">
            <w:pPr>
              <w:rPr>
                <w:lang w:val="ro-RO"/>
              </w:rPr>
            </w:pPr>
            <w:r w:rsidRPr="00B060A3">
              <w:rPr>
                <w:lang w:val="ro-RO"/>
              </w:rPr>
              <w:t>Bibliografie</w:t>
            </w:r>
            <w:r>
              <w:rPr>
                <w:lang w:val="ro-RO"/>
              </w:rPr>
              <w:t>:</w:t>
            </w:r>
          </w:p>
          <w:p w14:paraId="61A5D5B0" w14:textId="77777777" w:rsidR="00D360D2" w:rsidRDefault="00D360D2" w:rsidP="00D360D2">
            <w:pPr>
              <w:numPr>
                <w:ilvl w:val="0"/>
                <w:numId w:val="5"/>
              </w:numPr>
              <w:ind w:left="220" w:hanging="218"/>
            </w:pPr>
            <w:r>
              <w:t xml:space="preserve">Codul civil român; </w:t>
            </w:r>
          </w:p>
          <w:p w14:paraId="3203B35B" w14:textId="77777777" w:rsidR="00D360D2" w:rsidRPr="004B015B" w:rsidRDefault="00D360D2" w:rsidP="00D360D2">
            <w:pPr>
              <w:numPr>
                <w:ilvl w:val="0"/>
                <w:numId w:val="5"/>
              </w:numPr>
              <w:ind w:left="220" w:hanging="218"/>
              <w:rPr>
                <w:lang w:val="it-IT"/>
              </w:rPr>
            </w:pPr>
            <w:r w:rsidRPr="004B015B">
              <w:rPr>
                <w:lang w:val="it-IT"/>
              </w:rPr>
              <w:t xml:space="preserve">Codul de procedură civilă român; </w:t>
            </w:r>
          </w:p>
          <w:p w14:paraId="07143F03" w14:textId="2EFD43DF" w:rsidR="00D360D2" w:rsidRPr="008976D1" w:rsidRDefault="00D360D2" w:rsidP="008976D1">
            <w:pPr>
              <w:jc w:val="both"/>
              <w:rPr>
                <w:lang w:val="it-IT"/>
              </w:rPr>
            </w:pPr>
            <w:r w:rsidRPr="008976D1">
              <w:rPr>
                <w:lang w:val="it-IT"/>
              </w:rPr>
              <w:t xml:space="preserve">3) </w:t>
            </w:r>
            <w:r w:rsidR="008976D1" w:rsidRPr="008976D1">
              <w:rPr>
                <w:lang w:val="it-IT"/>
              </w:rPr>
              <w:t>Mihaela Tăbârcă – Drept procesual civil, Ediția III-a, Editura Solomon, București, 2023</w:t>
            </w:r>
            <w:r w:rsidRPr="008976D1">
              <w:rPr>
                <w:lang w:val="it-IT"/>
              </w:rPr>
              <w:t xml:space="preserve">; </w:t>
            </w:r>
          </w:p>
          <w:p w14:paraId="75E4FD5D" w14:textId="60BCD063" w:rsidR="00B71FF7" w:rsidRPr="003574C1" w:rsidRDefault="008976D1" w:rsidP="00D360D2">
            <w:pPr>
              <w:jc w:val="both"/>
              <w:rPr>
                <w:iCs/>
                <w:lang w:val="ro-RO"/>
              </w:rPr>
            </w:pPr>
            <w:r w:rsidRPr="007D5121">
              <w:t>4</w:t>
            </w:r>
            <w:r w:rsidR="00D360D2" w:rsidRPr="007D5121">
              <w:t xml:space="preserve">) Suportul de curs </w:t>
            </w:r>
            <w:r w:rsidRPr="007D5121">
              <w:t>– prezentări PowerPoint</w:t>
            </w:r>
            <w:r w:rsidR="00D360D2" w:rsidRPr="007D5121">
              <w:t>.</w:t>
            </w:r>
          </w:p>
        </w:tc>
      </w:tr>
      <w:tr w:rsidR="00B71FF7" w:rsidRPr="00B060A3" w14:paraId="771C4B9A" w14:textId="77777777" w:rsidTr="00C1331A">
        <w:tc>
          <w:tcPr>
            <w:tcW w:w="4786" w:type="dxa"/>
          </w:tcPr>
          <w:p w14:paraId="560373EA" w14:textId="46246700" w:rsidR="00B71FF7" w:rsidRPr="00B060A3" w:rsidRDefault="00B71FF7" w:rsidP="00B71FF7">
            <w:pPr>
              <w:rPr>
                <w:b/>
                <w:lang w:val="ro-RO"/>
              </w:rPr>
            </w:pPr>
            <w:r w:rsidRPr="00B060A3">
              <w:rPr>
                <w:b/>
                <w:lang w:val="ro-RO"/>
              </w:rPr>
              <w:t>8.2. AT</w:t>
            </w:r>
            <w:r>
              <w:rPr>
                <w:b/>
                <w:lang w:val="ro-RO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14:paraId="5D82C0AE" w14:textId="77777777" w:rsidR="00B71FF7" w:rsidRPr="00B060A3" w:rsidRDefault="00B71FF7" w:rsidP="00B71FF7">
            <w:pPr>
              <w:jc w:val="center"/>
              <w:rPr>
                <w:lang w:val="ro-RO"/>
              </w:rPr>
            </w:pPr>
            <w:r w:rsidRPr="00B060A3">
              <w:rPr>
                <w:lang w:val="ro-RO"/>
              </w:rPr>
              <w:t>Metode de predare-învăţare</w:t>
            </w:r>
          </w:p>
        </w:tc>
        <w:tc>
          <w:tcPr>
            <w:tcW w:w="2562" w:type="dxa"/>
            <w:vAlign w:val="center"/>
          </w:tcPr>
          <w:p w14:paraId="7C26C9E5" w14:textId="77777777" w:rsidR="00B71FF7" w:rsidRPr="00B060A3" w:rsidRDefault="00B71FF7" w:rsidP="00B71FF7">
            <w:pPr>
              <w:jc w:val="center"/>
              <w:rPr>
                <w:lang w:val="ro-RO"/>
              </w:rPr>
            </w:pPr>
            <w:r w:rsidRPr="00B060A3">
              <w:rPr>
                <w:lang w:val="ro-RO"/>
              </w:rPr>
              <w:t>Observaţii</w:t>
            </w:r>
          </w:p>
        </w:tc>
      </w:tr>
      <w:tr w:rsidR="00B71FF7" w:rsidRPr="00B060A3" w14:paraId="73730F1C" w14:textId="77777777" w:rsidTr="00C1331A">
        <w:tc>
          <w:tcPr>
            <w:tcW w:w="4786" w:type="dxa"/>
          </w:tcPr>
          <w:p w14:paraId="138D4510" w14:textId="59DD2955" w:rsidR="00B71FF7" w:rsidRPr="00B060A3" w:rsidRDefault="008976D1" w:rsidP="00B71FF7">
            <w:pPr>
              <w:autoSpaceDE w:val="0"/>
              <w:autoSpaceDN w:val="0"/>
              <w:ind w:left="34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Principiile</w:t>
            </w:r>
            <w:r w:rsidR="005D4B09">
              <w:rPr>
                <w:bCs/>
                <w:lang w:val="ro-RO"/>
              </w:rPr>
              <w:t xml:space="preserve"> dreptului procesual civil.</w:t>
            </w:r>
          </w:p>
        </w:tc>
        <w:tc>
          <w:tcPr>
            <w:tcW w:w="2552" w:type="dxa"/>
          </w:tcPr>
          <w:p w14:paraId="2D9F42DE" w14:textId="267E6546" w:rsidR="00B71FF7" w:rsidRPr="00B060A3" w:rsidRDefault="004E3C59" w:rsidP="00B71FF7">
            <w:pPr>
              <w:autoSpaceDE w:val="0"/>
              <w:autoSpaceDN w:val="0"/>
              <w:ind w:left="34"/>
              <w:rPr>
                <w:lang w:val="ro-RO"/>
              </w:rPr>
            </w:pPr>
            <w:r>
              <w:rPr>
                <w:lang w:val="ro-RO"/>
              </w:rPr>
              <w:t>Microsoft Teams</w:t>
            </w:r>
          </w:p>
        </w:tc>
        <w:tc>
          <w:tcPr>
            <w:tcW w:w="2562" w:type="dxa"/>
          </w:tcPr>
          <w:p w14:paraId="51D50023" w14:textId="5A00056C" w:rsidR="00B71FF7" w:rsidRPr="00B060A3" w:rsidRDefault="004E3C59" w:rsidP="00B71FF7">
            <w:pPr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  <w:tr w:rsidR="00B71FF7" w:rsidRPr="00B060A3" w14:paraId="15C27C23" w14:textId="77777777" w:rsidTr="00C1331A">
        <w:tc>
          <w:tcPr>
            <w:tcW w:w="4786" w:type="dxa"/>
          </w:tcPr>
          <w:p w14:paraId="2017A18E" w14:textId="14878636" w:rsidR="00B71FF7" w:rsidRPr="00B060A3" w:rsidRDefault="0076031A" w:rsidP="00B71FF7">
            <w:pPr>
              <w:autoSpaceDE w:val="0"/>
              <w:autoSpaceDN w:val="0"/>
              <w:ind w:left="34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Actul de procedură, termenele procedurale</w:t>
            </w:r>
            <w:r w:rsidR="005D4B09">
              <w:rPr>
                <w:bCs/>
                <w:lang w:val="ro-RO"/>
              </w:rPr>
              <w:t>.</w:t>
            </w:r>
          </w:p>
        </w:tc>
        <w:tc>
          <w:tcPr>
            <w:tcW w:w="2552" w:type="dxa"/>
          </w:tcPr>
          <w:p w14:paraId="459D8C24" w14:textId="0E689BBB" w:rsidR="00B71FF7" w:rsidRPr="00B060A3" w:rsidRDefault="00C15A61" w:rsidP="00B71FF7">
            <w:pPr>
              <w:rPr>
                <w:lang w:val="ro-RO"/>
              </w:rPr>
            </w:pPr>
            <w:r>
              <w:rPr>
                <w:lang w:val="ro-RO"/>
              </w:rPr>
              <w:t>Microsoft Teams</w:t>
            </w:r>
          </w:p>
        </w:tc>
        <w:tc>
          <w:tcPr>
            <w:tcW w:w="2562" w:type="dxa"/>
          </w:tcPr>
          <w:p w14:paraId="48162CD3" w14:textId="5E2B07BC" w:rsidR="00B71FF7" w:rsidRPr="00B060A3" w:rsidRDefault="00C15A61" w:rsidP="00B71FF7">
            <w:pPr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  <w:tr w:rsidR="0076031A" w:rsidRPr="00B060A3" w14:paraId="4B25056A" w14:textId="77777777" w:rsidTr="00C1331A">
        <w:tc>
          <w:tcPr>
            <w:tcW w:w="4786" w:type="dxa"/>
          </w:tcPr>
          <w:p w14:paraId="75F2231A" w14:textId="2E348169" w:rsidR="0076031A" w:rsidRDefault="0076031A" w:rsidP="0076031A">
            <w:pPr>
              <w:autoSpaceDE w:val="0"/>
              <w:autoSpaceDN w:val="0"/>
              <w:ind w:left="34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Competența instanțelor de judecată</w:t>
            </w:r>
            <w:r w:rsidR="005D4B09">
              <w:rPr>
                <w:bCs/>
                <w:lang w:val="ro-RO"/>
              </w:rPr>
              <w:t>.</w:t>
            </w:r>
          </w:p>
        </w:tc>
        <w:tc>
          <w:tcPr>
            <w:tcW w:w="2552" w:type="dxa"/>
          </w:tcPr>
          <w:p w14:paraId="6539A09E" w14:textId="4B800089" w:rsidR="0076031A" w:rsidRDefault="0076031A" w:rsidP="0076031A">
            <w:pPr>
              <w:rPr>
                <w:lang w:val="ro-RO"/>
              </w:rPr>
            </w:pPr>
            <w:r>
              <w:rPr>
                <w:lang w:val="ro-RO"/>
              </w:rPr>
              <w:t>Microsoft</w:t>
            </w:r>
          </w:p>
        </w:tc>
        <w:tc>
          <w:tcPr>
            <w:tcW w:w="2562" w:type="dxa"/>
          </w:tcPr>
          <w:p w14:paraId="6ED3B71F" w14:textId="77777777" w:rsidR="0076031A" w:rsidRPr="00B060A3" w:rsidRDefault="0076031A" w:rsidP="0076031A">
            <w:pPr>
              <w:rPr>
                <w:lang w:val="ro-RO"/>
              </w:rPr>
            </w:pPr>
          </w:p>
        </w:tc>
      </w:tr>
      <w:tr w:rsidR="0076031A" w:rsidRPr="00B060A3" w14:paraId="63C9EB33" w14:textId="77777777" w:rsidTr="00C1331A">
        <w:tc>
          <w:tcPr>
            <w:tcW w:w="4786" w:type="dxa"/>
          </w:tcPr>
          <w:p w14:paraId="61210A41" w14:textId="2F557109" w:rsidR="0076031A" w:rsidRPr="00B060A3" w:rsidRDefault="0076031A" w:rsidP="0076031A">
            <w:pPr>
              <w:autoSpaceDE w:val="0"/>
              <w:autoSpaceDN w:val="0"/>
              <w:ind w:left="34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Participanții – instanța, reclamantul și pârâtul, excepțiile procesuale</w:t>
            </w:r>
            <w:r w:rsidR="005D4B09">
              <w:rPr>
                <w:bCs/>
                <w:lang w:val="ro-RO"/>
              </w:rPr>
              <w:t>.</w:t>
            </w:r>
          </w:p>
        </w:tc>
        <w:tc>
          <w:tcPr>
            <w:tcW w:w="2552" w:type="dxa"/>
          </w:tcPr>
          <w:p w14:paraId="4B933AA7" w14:textId="181B1AA6" w:rsidR="0076031A" w:rsidRPr="00B060A3" w:rsidRDefault="0076031A" w:rsidP="0076031A">
            <w:pPr>
              <w:rPr>
                <w:lang w:val="ro-RO"/>
              </w:rPr>
            </w:pPr>
            <w:r>
              <w:rPr>
                <w:lang w:val="ro-RO"/>
              </w:rPr>
              <w:t>Microsoft Teams</w:t>
            </w:r>
          </w:p>
        </w:tc>
        <w:tc>
          <w:tcPr>
            <w:tcW w:w="2562" w:type="dxa"/>
          </w:tcPr>
          <w:p w14:paraId="6A3DE6BE" w14:textId="77777777" w:rsidR="0076031A" w:rsidRPr="00B060A3" w:rsidRDefault="0076031A" w:rsidP="0076031A">
            <w:pPr>
              <w:rPr>
                <w:lang w:val="ro-RO"/>
              </w:rPr>
            </w:pPr>
          </w:p>
        </w:tc>
      </w:tr>
      <w:tr w:rsidR="0076031A" w:rsidRPr="00B060A3" w14:paraId="242094BA" w14:textId="77777777" w:rsidTr="00C1331A">
        <w:tc>
          <w:tcPr>
            <w:tcW w:w="4786" w:type="dxa"/>
          </w:tcPr>
          <w:p w14:paraId="3236791F" w14:textId="7BDE4294" w:rsidR="0076031A" w:rsidRDefault="0076031A" w:rsidP="0076031A">
            <w:pPr>
              <w:autoSpaceDE w:val="0"/>
              <w:autoSpaceDN w:val="0"/>
              <w:ind w:left="34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Participanții – terții și reprezentarea</w:t>
            </w:r>
            <w:r w:rsidR="005D4B09">
              <w:rPr>
                <w:bCs/>
                <w:lang w:val="ro-RO"/>
              </w:rPr>
              <w:t>.</w:t>
            </w:r>
          </w:p>
        </w:tc>
        <w:tc>
          <w:tcPr>
            <w:tcW w:w="2552" w:type="dxa"/>
          </w:tcPr>
          <w:p w14:paraId="6ED17A04" w14:textId="331CAD6A" w:rsidR="0076031A" w:rsidRDefault="0076031A" w:rsidP="0076031A">
            <w:pPr>
              <w:rPr>
                <w:lang w:val="ro-RO"/>
              </w:rPr>
            </w:pPr>
            <w:r>
              <w:rPr>
                <w:lang w:val="ro-RO"/>
              </w:rPr>
              <w:t>Microsoft Teams</w:t>
            </w:r>
          </w:p>
        </w:tc>
        <w:tc>
          <w:tcPr>
            <w:tcW w:w="2562" w:type="dxa"/>
          </w:tcPr>
          <w:p w14:paraId="7542F0E6" w14:textId="77777777" w:rsidR="0076031A" w:rsidRPr="00B060A3" w:rsidRDefault="0076031A" w:rsidP="0076031A">
            <w:pPr>
              <w:rPr>
                <w:lang w:val="ro-RO"/>
              </w:rPr>
            </w:pPr>
          </w:p>
        </w:tc>
      </w:tr>
      <w:tr w:rsidR="0076031A" w:rsidRPr="005D4B09" w14:paraId="7A1583E5" w14:textId="77777777" w:rsidTr="00C1331A">
        <w:tc>
          <w:tcPr>
            <w:tcW w:w="9900" w:type="dxa"/>
            <w:gridSpan w:val="3"/>
          </w:tcPr>
          <w:p w14:paraId="5450FE1C" w14:textId="77777777" w:rsidR="0076031A" w:rsidRPr="00B060A3" w:rsidRDefault="0076031A" w:rsidP="0076031A">
            <w:pPr>
              <w:rPr>
                <w:lang w:val="ro-RO"/>
              </w:rPr>
            </w:pPr>
            <w:r w:rsidRPr="00B060A3">
              <w:rPr>
                <w:lang w:val="ro-RO"/>
              </w:rPr>
              <w:t>Bibliografie</w:t>
            </w:r>
            <w:r>
              <w:rPr>
                <w:lang w:val="ro-RO"/>
              </w:rPr>
              <w:t>:</w:t>
            </w:r>
          </w:p>
          <w:p w14:paraId="093567A7" w14:textId="5648D361" w:rsidR="0076031A" w:rsidRDefault="0076031A" w:rsidP="0076031A">
            <w:pPr>
              <w:numPr>
                <w:ilvl w:val="0"/>
                <w:numId w:val="6"/>
              </w:numPr>
              <w:ind w:hanging="360"/>
            </w:pPr>
            <w:r>
              <w:t xml:space="preserve">1) Codul civil român; </w:t>
            </w:r>
          </w:p>
          <w:p w14:paraId="60D61662" w14:textId="77777777" w:rsidR="0076031A" w:rsidRPr="004B015B" w:rsidRDefault="0076031A" w:rsidP="0076031A">
            <w:pPr>
              <w:numPr>
                <w:ilvl w:val="0"/>
                <w:numId w:val="6"/>
              </w:numPr>
              <w:ind w:left="220" w:hanging="218"/>
              <w:rPr>
                <w:lang w:val="it-IT"/>
              </w:rPr>
            </w:pPr>
            <w:r w:rsidRPr="004B015B">
              <w:rPr>
                <w:lang w:val="it-IT"/>
              </w:rPr>
              <w:t xml:space="preserve">Codul de procedură civilă român; </w:t>
            </w:r>
          </w:p>
          <w:p w14:paraId="3446217B" w14:textId="212C9EDE" w:rsidR="0076031A" w:rsidRPr="008976D1" w:rsidRDefault="0076031A" w:rsidP="0076031A">
            <w:pPr>
              <w:jc w:val="both"/>
              <w:rPr>
                <w:lang w:val="it-IT"/>
              </w:rPr>
            </w:pPr>
            <w:r w:rsidRPr="001E749A">
              <w:rPr>
                <w:lang w:val="fr-FR"/>
              </w:rPr>
              <w:t>3)</w:t>
            </w:r>
            <w:r w:rsidRPr="008976D1">
              <w:rPr>
                <w:lang w:val="it-IT"/>
              </w:rPr>
              <w:t xml:space="preserve"> Mihaela Tăbârcă – Drept procesual civil, Ediția III-a, Editura Solomon, București, 2023; </w:t>
            </w:r>
          </w:p>
          <w:p w14:paraId="4231584E" w14:textId="017F2E60" w:rsidR="0076031A" w:rsidRPr="003574C1" w:rsidRDefault="0076031A" w:rsidP="0076031A">
            <w:pPr>
              <w:jc w:val="both"/>
              <w:rPr>
                <w:iCs/>
                <w:lang w:val="ro-RO"/>
              </w:rPr>
            </w:pPr>
            <w:r w:rsidRPr="007D5121">
              <w:t>4) Suportul de curs – prezentări PowerPoint.</w:t>
            </w:r>
          </w:p>
        </w:tc>
      </w:tr>
      <w:tr w:rsidR="0076031A" w:rsidRPr="00B060A3" w14:paraId="0E1D73D1" w14:textId="77777777" w:rsidTr="00C1331A">
        <w:tc>
          <w:tcPr>
            <w:tcW w:w="4786" w:type="dxa"/>
            <w:vAlign w:val="center"/>
          </w:tcPr>
          <w:p w14:paraId="2671E70C" w14:textId="4AF37BA8" w:rsidR="0076031A" w:rsidRPr="00B060A3" w:rsidRDefault="0076031A" w:rsidP="0076031A">
            <w:pPr>
              <w:rPr>
                <w:b/>
                <w:lang w:val="ro-RO"/>
              </w:rPr>
            </w:pPr>
            <w:r w:rsidRPr="00B060A3">
              <w:rPr>
                <w:b/>
                <w:lang w:val="ro-RO"/>
              </w:rPr>
              <w:t>8.3. TC</w:t>
            </w:r>
            <w:r>
              <w:rPr>
                <w:b/>
                <w:lang w:val="ro-RO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14:paraId="7AB97EC3" w14:textId="77777777" w:rsidR="0076031A" w:rsidRPr="00B060A3" w:rsidRDefault="0076031A" w:rsidP="0076031A">
            <w:pPr>
              <w:jc w:val="center"/>
              <w:rPr>
                <w:lang w:val="ro-RO"/>
              </w:rPr>
            </w:pPr>
            <w:r w:rsidRPr="00B060A3">
              <w:rPr>
                <w:lang w:val="ro-RO"/>
              </w:rPr>
              <w:t>Metode de transmitere a informaţiei</w:t>
            </w:r>
          </w:p>
        </w:tc>
        <w:tc>
          <w:tcPr>
            <w:tcW w:w="2562" w:type="dxa"/>
            <w:vAlign w:val="center"/>
          </w:tcPr>
          <w:p w14:paraId="39410304" w14:textId="77777777" w:rsidR="0076031A" w:rsidRPr="00B060A3" w:rsidRDefault="0076031A" w:rsidP="0076031A">
            <w:pPr>
              <w:jc w:val="center"/>
              <w:rPr>
                <w:lang w:val="ro-RO"/>
              </w:rPr>
            </w:pPr>
            <w:r w:rsidRPr="00B060A3">
              <w:rPr>
                <w:lang w:val="ro-RO"/>
              </w:rPr>
              <w:t>Observaţii</w:t>
            </w:r>
          </w:p>
        </w:tc>
      </w:tr>
      <w:tr w:rsidR="0076031A" w:rsidRPr="00B060A3" w14:paraId="3B7A003B" w14:textId="77777777" w:rsidTr="00C1331A">
        <w:tc>
          <w:tcPr>
            <w:tcW w:w="4786" w:type="dxa"/>
          </w:tcPr>
          <w:p w14:paraId="1AF0D7B8" w14:textId="132AC2CB" w:rsidR="0076031A" w:rsidRPr="00540340" w:rsidRDefault="0076031A" w:rsidP="007B748A">
            <w:pPr>
              <w:rPr>
                <w:bCs/>
                <w:lang w:val="ro-RO"/>
              </w:rPr>
            </w:pPr>
            <w:r>
              <w:rPr>
                <w:lang w:val="ro-RO"/>
              </w:rPr>
              <w:t xml:space="preserve">Rezolvarea cu explicații a grilelor corespunzătoare tematicii semestrului I din subiectele </w:t>
            </w:r>
            <w:r w:rsidR="007B748A" w:rsidRPr="007D5121">
              <w:rPr>
                <w:lang w:val="it-IT"/>
              </w:rPr>
              <w:t>examenului de primire în profesia de avocat stagiar în luna septembrie 2025 (întrebările nr.</w:t>
            </w:r>
            <w:r w:rsidR="007B748A">
              <w:rPr>
                <w:lang w:val="ro-RO"/>
              </w:rPr>
              <w:t xml:space="preserve"> </w:t>
            </w:r>
            <w:r w:rsidR="007B748A" w:rsidRPr="007D5121">
              <w:rPr>
                <w:lang w:val="it-IT"/>
              </w:rPr>
              <w:t>42, 44, 45, 50, 52, 53, 54, 55, 60 din G1).</w:t>
            </w:r>
          </w:p>
        </w:tc>
        <w:tc>
          <w:tcPr>
            <w:tcW w:w="2552" w:type="dxa"/>
          </w:tcPr>
          <w:p w14:paraId="24906990" w14:textId="5E410690" w:rsidR="0076031A" w:rsidRPr="00B060A3" w:rsidRDefault="0076031A" w:rsidP="0076031A">
            <w:pPr>
              <w:rPr>
                <w:lang w:val="ro-RO"/>
              </w:rPr>
            </w:pPr>
            <w:r>
              <w:rPr>
                <w:lang w:val="ro-RO"/>
              </w:rPr>
              <w:t>Microsoft Teams</w:t>
            </w:r>
          </w:p>
        </w:tc>
        <w:tc>
          <w:tcPr>
            <w:tcW w:w="2562" w:type="dxa"/>
          </w:tcPr>
          <w:p w14:paraId="532E8A3C" w14:textId="7FA598ED" w:rsidR="0076031A" w:rsidRPr="00B060A3" w:rsidRDefault="0076031A" w:rsidP="0076031A">
            <w:pPr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  <w:tr w:rsidR="0076031A" w:rsidRPr="00B060A3" w14:paraId="5783BA3E" w14:textId="77777777" w:rsidTr="00C1331A">
        <w:tc>
          <w:tcPr>
            <w:tcW w:w="4786" w:type="dxa"/>
          </w:tcPr>
          <w:p w14:paraId="5267A881" w14:textId="52CF7084" w:rsidR="0076031A" w:rsidRPr="00B060A3" w:rsidRDefault="0076031A" w:rsidP="007B748A">
            <w:pPr>
              <w:rPr>
                <w:b/>
                <w:lang w:val="ro-RO"/>
              </w:rPr>
            </w:pPr>
            <w:r>
              <w:rPr>
                <w:lang w:val="ro-RO"/>
              </w:rPr>
              <w:t xml:space="preserve">Rezolvarea cu explicații a grilelor corespunzătoare tematicii semestrului I din </w:t>
            </w:r>
            <w:r w:rsidR="007B748A">
              <w:rPr>
                <w:lang w:val="ro-RO"/>
              </w:rPr>
              <w:t xml:space="preserve">subiectele pentru primirea în profesie ca avocat definitiv din septembrie 2025 (întrebările nr. </w:t>
            </w:r>
            <w:r w:rsidR="007B748A" w:rsidRPr="007D5121">
              <w:rPr>
                <w:lang w:val="it-IT"/>
              </w:rPr>
              <w:t>41,45, 49, 52, 54 din G1).</w:t>
            </w:r>
          </w:p>
        </w:tc>
        <w:tc>
          <w:tcPr>
            <w:tcW w:w="2552" w:type="dxa"/>
          </w:tcPr>
          <w:p w14:paraId="6DB84B3B" w14:textId="5D00FE2A" w:rsidR="0076031A" w:rsidRPr="00B060A3" w:rsidRDefault="0076031A" w:rsidP="0076031A">
            <w:pPr>
              <w:rPr>
                <w:lang w:val="ro-RO"/>
              </w:rPr>
            </w:pPr>
            <w:r>
              <w:rPr>
                <w:lang w:val="ro-RO"/>
              </w:rPr>
              <w:t>Microsoft Teams</w:t>
            </w:r>
          </w:p>
        </w:tc>
        <w:tc>
          <w:tcPr>
            <w:tcW w:w="2562" w:type="dxa"/>
          </w:tcPr>
          <w:p w14:paraId="522B05A0" w14:textId="77777777" w:rsidR="0076031A" w:rsidRPr="00B060A3" w:rsidRDefault="0076031A" w:rsidP="0076031A">
            <w:pPr>
              <w:rPr>
                <w:lang w:val="ro-RO"/>
              </w:rPr>
            </w:pPr>
          </w:p>
        </w:tc>
      </w:tr>
      <w:tr w:rsidR="0076031A" w:rsidRPr="00B060A3" w14:paraId="26FF2A18" w14:textId="77777777" w:rsidTr="00C1331A">
        <w:tc>
          <w:tcPr>
            <w:tcW w:w="4786" w:type="dxa"/>
          </w:tcPr>
          <w:p w14:paraId="738CC4AC" w14:textId="77777777" w:rsidR="0076031A" w:rsidRPr="00B060A3" w:rsidRDefault="0076031A" w:rsidP="0076031A">
            <w:pPr>
              <w:rPr>
                <w:b/>
                <w:lang w:val="ro-RO"/>
              </w:rPr>
            </w:pPr>
          </w:p>
        </w:tc>
        <w:tc>
          <w:tcPr>
            <w:tcW w:w="2552" w:type="dxa"/>
          </w:tcPr>
          <w:p w14:paraId="7A61E6C1" w14:textId="77777777" w:rsidR="0076031A" w:rsidRPr="00B060A3" w:rsidRDefault="0076031A" w:rsidP="0076031A">
            <w:pPr>
              <w:rPr>
                <w:lang w:val="ro-RO"/>
              </w:rPr>
            </w:pPr>
          </w:p>
        </w:tc>
        <w:tc>
          <w:tcPr>
            <w:tcW w:w="2562" w:type="dxa"/>
          </w:tcPr>
          <w:p w14:paraId="18DE6616" w14:textId="77777777" w:rsidR="0076031A" w:rsidRPr="00B060A3" w:rsidRDefault="0076031A" w:rsidP="0076031A">
            <w:pPr>
              <w:rPr>
                <w:lang w:val="ro-RO"/>
              </w:rPr>
            </w:pPr>
          </w:p>
        </w:tc>
      </w:tr>
      <w:tr w:rsidR="0076031A" w:rsidRPr="005D4B09" w14:paraId="0175EC68" w14:textId="77777777" w:rsidTr="00C1331A">
        <w:tc>
          <w:tcPr>
            <w:tcW w:w="9900" w:type="dxa"/>
            <w:gridSpan w:val="3"/>
          </w:tcPr>
          <w:p w14:paraId="25FE94DD" w14:textId="77777777" w:rsidR="0076031A" w:rsidRPr="00B060A3" w:rsidRDefault="0076031A" w:rsidP="0076031A">
            <w:pPr>
              <w:rPr>
                <w:lang w:val="ro-RO"/>
              </w:rPr>
            </w:pPr>
            <w:r w:rsidRPr="00B060A3">
              <w:rPr>
                <w:lang w:val="ro-RO"/>
              </w:rPr>
              <w:t>Bibliografie</w:t>
            </w:r>
            <w:r>
              <w:rPr>
                <w:lang w:val="ro-RO"/>
              </w:rPr>
              <w:t>:</w:t>
            </w:r>
          </w:p>
          <w:p w14:paraId="666714D3" w14:textId="4AAB642C" w:rsidR="0076031A" w:rsidRDefault="0076031A" w:rsidP="0076031A">
            <w:pPr>
              <w:numPr>
                <w:ilvl w:val="0"/>
                <w:numId w:val="6"/>
              </w:numPr>
              <w:ind w:hanging="360"/>
            </w:pPr>
            <w:r>
              <w:t xml:space="preserve">1) Codul civil român; </w:t>
            </w:r>
          </w:p>
          <w:p w14:paraId="1B96C184" w14:textId="77777777" w:rsidR="0076031A" w:rsidRPr="004B015B" w:rsidRDefault="0076031A" w:rsidP="0076031A">
            <w:pPr>
              <w:numPr>
                <w:ilvl w:val="0"/>
                <w:numId w:val="6"/>
              </w:numPr>
              <w:ind w:left="220" w:hanging="218"/>
              <w:rPr>
                <w:lang w:val="it-IT"/>
              </w:rPr>
            </w:pPr>
            <w:r w:rsidRPr="004B015B">
              <w:rPr>
                <w:lang w:val="it-IT"/>
              </w:rPr>
              <w:t xml:space="preserve">Codul de procedură civilă român; </w:t>
            </w:r>
          </w:p>
          <w:p w14:paraId="36ADAA67" w14:textId="47D77055" w:rsidR="007B748A" w:rsidRPr="008976D1" w:rsidRDefault="0076031A" w:rsidP="007B748A">
            <w:pPr>
              <w:jc w:val="both"/>
              <w:rPr>
                <w:lang w:val="it-IT"/>
              </w:rPr>
            </w:pPr>
            <w:r w:rsidRPr="001E749A">
              <w:rPr>
                <w:lang w:val="fr-FR"/>
              </w:rPr>
              <w:t xml:space="preserve">3) </w:t>
            </w:r>
            <w:r w:rsidR="007B748A" w:rsidRPr="008976D1">
              <w:rPr>
                <w:lang w:val="it-IT"/>
              </w:rPr>
              <w:t xml:space="preserve">Mihaela Tăbârcă – Drept procesual civil, Ediția III-a, Editura Solomon, București, 2023; </w:t>
            </w:r>
          </w:p>
          <w:p w14:paraId="32A1BA54" w14:textId="3F6F0557" w:rsidR="0076031A" w:rsidRPr="003574C1" w:rsidRDefault="007B748A" w:rsidP="007B748A">
            <w:pPr>
              <w:jc w:val="both"/>
              <w:rPr>
                <w:iCs/>
                <w:lang w:val="ro-RO"/>
              </w:rPr>
            </w:pPr>
            <w:r w:rsidRPr="007D5121">
              <w:t>4) Suportul de curs – prezentări PowerPoint.</w:t>
            </w:r>
          </w:p>
        </w:tc>
      </w:tr>
      <w:tr w:rsidR="0076031A" w:rsidRPr="00B060A3" w14:paraId="39219523" w14:textId="77777777" w:rsidTr="00C1331A">
        <w:tc>
          <w:tcPr>
            <w:tcW w:w="4786" w:type="dxa"/>
          </w:tcPr>
          <w:p w14:paraId="23FAF4A0" w14:textId="6FBD49C3" w:rsidR="0076031A" w:rsidRPr="00B060A3" w:rsidRDefault="0076031A" w:rsidP="0076031A">
            <w:pPr>
              <w:rPr>
                <w:b/>
                <w:lang w:val="ro-RO"/>
              </w:rPr>
            </w:pPr>
            <w:r w:rsidRPr="00B060A3">
              <w:rPr>
                <w:b/>
                <w:lang w:val="ro-RO"/>
              </w:rPr>
              <w:t>8.4. AA</w:t>
            </w:r>
            <w:r>
              <w:rPr>
                <w:b/>
                <w:lang w:val="ro-RO"/>
              </w:rPr>
              <w:t xml:space="preserve">  </w:t>
            </w:r>
          </w:p>
        </w:tc>
        <w:tc>
          <w:tcPr>
            <w:tcW w:w="2552" w:type="dxa"/>
            <w:vAlign w:val="center"/>
          </w:tcPr>
          <w:p w14:paraId="6D87635C" w14:textId="77777777" w:rsidR="0076031A" w:rsidRPr="00B060A3" w:rsidRDefault="0076031A" w:rsidP="0076031A">
            <w:pPr>
              <w:jc w:val="center"/>
              <w:rPr>
                <w:lang w:val="ro-RO"/>
              </w:rPr>
            </w:pPr>
            <w:r w:rsidRPr="00B060A3">
              <w:rPr>
                <w:lang w:val="ro-RO"/>
              </w:rPr>
              <w:t>Metode de predare-învăţare</w:t>
            </w:r>
          </w:p>
        </w:tc>
        <w:tc>
          <w:tcPr>
            <w:tcW w:w="2562" w:type="dxa"/>
            <w:vAlign w:val="center"/>
          </w:tcPr>
          <w:p w14:paraId="7DFB9F77" w14:textId="77777777" w:rsidR="0076031A" w:rsidRPr="00B060A3" w:rsidRDefault="0076031A" w:rsidP="0076031A">
            <w:pPr>
              <w:jc w:val="center"/>
              <w:rPr>
                <w:lang w:val="ro-RO"/>
              </w:rPr>
            </w:pPr>
            <w:r w:rsidRPr="00B060A3">
              <w:rPr>
                <w:lang w:val="ro-RO"/>
              </w:rPr>
              <w:t>Observaţii</w:t>
            </w:r>
          </w:p>
        </w:tc>
      </w:tr>
      <w:tr w:rsidR="0076031A" w:rsidRPr="00B060A3" w14:paraId="561DB65C" w14:textId="77777777" w:rsidTr="00C1331A">
        <w:tc>
          <w:tcPr>
            <w:tcW w:w="4786" w:type="dxa"/>
          </w:tcPr>
          <w:p w14:paraId="586331C3" w14:textId="4BC3BE27" w:rsidR="0076031A" w:rsidRPr="00B060A3" w:rsidRDefault="0076031A" w:rsidP="0076031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</w:t>
            </w:r>
          </w:p>
        </w:tc>
        <w:tc>
          <w:tcPr>
            <w:tcW w:w="2552" w:type="dxa"/>
          </w:tcPr>
          <w:p w14:paraId="7078DBB4" w14:textId="2F62CD70" w:rsidR="0076031A" w:rsidRPr="00B060A3" w:rsidRDefault="0076031A" w:rsidP="0076031A">
            <w:pPr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2562" w:type="dxa"/>
          </w:tcPr>
          <w:p w14:paraId="67918EBC" w14:textId="7C701168" w:rsidR="0076031A" w:rsidRPr="00B060A3" w:rsidRDefault="0076031A" w:rsidP="0076031A">
            <w:pPr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  <w:tr w:rsidR="0076031A" w:rsidRPr="00B060A3" w14:paraId="46194F6C" w14:textId="77777777" w:rsidTr="00C1331A">
        <w:tc>
          <w:tcPr>
            <w:tcW w:w="4786" w:type="dxa"/>
          </w:tcPr>
          <w:p w14:paraId="4CE9CF1F" w14:textId="77777777" w:rsidR="0076031A" w:rsidRPr="00B060A3" w:rsidRDefault="0076031A" w:rsidP="0076031A">
            <w:pPr>
              <w:rPr>
                <w:b/>
                <w:lang w:val="ro-RO"/>
              </w:rPr>
            </w:pPr>
          </w:p>
        </w:tc>
        <w:tc>
          <w:tcPr>
            <w:tcW w:w="2552" w:type="dxa"/>
          </w:tcPr>
          <w:p w14:paraId="40BBC116" w14:textId="77777777" w:rsidR="0076031A" w:rsidRPr="00B060A3" w:rsidRDefault="0076031A" w:rsidP="0076031A">
            <w:pPr>
              <w:rPr>
                <w:lang w:val="ro-RO"/>
              </w:rPr>
            </w:pPr>
          </w:p>
        </w:tc>
        <w:tc>
          <w:tcPr>
            <w:tcW w:w="2562" w:type="dxa"/>
          </w:tcPr>
          <w:p w14:paraId="7DEB4740" w14:textId="77777777" w:rsidR="0076031A" w:rsidRPr="00B060A3" w:rsidRDefault="0076031A" w:rsidP="0076031A">
            <w:pPr>
              <w:rPr>
                <w:lang w:val="ro-RO"/>
              </w:rPr>
            </w:pPr>
          </w:p>
        </w:tc>
      </w:tr>
      <w:tr w:rsidR="0076031A" w:rsidRPr="00B060A3" w14:paraId="69E0FBF4" w14:textId="77777777" w:rsidTr="00C1331A">
        <w:tc>
          <w:tcPr>
            <w:tcW w:w="4786" w:type="dxa"/>
          </w:tcPr>
          <w:p w14:paraId="5408AEBC" w14:textId="77777777" w:rsidR="0076031A" w:rsidRPr="00B060A3" w:rsidRDefault="0076031A" w:rsidP="0076031A">
            <w:pPr>
              <w:rPr>
                <w:b/>
                <w:lang w:val="ro-RO"/>
              </w:rPr>
            </w:pPr>
          </w:p>
        </w:tc>
        <w:tc>
          <w:tcPr>
            <w:tcW w:w="2552" w:type="dxa"/>
          </w:tcPr>
          <w:p w14:paraId="6C244D98" w14:textId="77777777" w:rsidR="0076031A" w:rsidRPr="00B060A3" w:rsidRDefault="0076031A" w:rsidP="0076031A">
            <w:pPr>
              <w:rPr>
                <w:lang w:val="ro-RO"/>
              </w:rPr>
            </w:pPr>
          </w:p>
        </w:tc>
        <w:tc>
          <w:tcPr>
            <w:tcW w:w="2562" w:type="dxa"/>
          </w:tcPr>
          <w:p w14:paraId="47C19E41" w14:textId="77777777" w:rsidR="0076031A" w:rsidRPr="00B060A3" w:rsidRDefault="0076031A" w:rsidP="0076031A">
            <w:pPr>
              <w:rPr>
                <w:lang w:val="ro-RO"/>
              </w:rPr>
            </w:pPr>
          </w:p>
        </w:tc>
      </w:tr>
      <w:tr w:rsidR="0076031A" w:rsidRPr="00AE18A2" w14:paraId="423A8AE3" w14:textId="77777777" w:rsidTr="00C1331A">
        <w:tc>
          <w:tcPr>
            <w:tcW w:w="9900" w:type="dxa"/>
            <w:gridSpan w:val="3"/>
          </w:tcPr>
          <w:p w14:paraId="772E9F65" w14:textId="77777777" w:rsidR="0076031A" w:rsidRPr="00B060A3" w:rsidRDefault="0076031A" w:rsidP="0076031A">
            <w:pPr>
              <w:rPr>
                <w:lang w:val="ro-RO"/>
              </w:rPr>
            </w:pPr>
            <w:r w:rsidRPr="00B060A3">
              <w:rPr>
                <w:lang w:val="ro-RO"/>
              </w:rPr>
              <w:t>Bibliografie</w:t>
            </w:r>
            <w:r>
              <w:rPr>
                <w:lang w:val="ro-RO"/>
              </w:rPr>
              <w:t>:</w:t>
            </w:r>
          </w:p>
          <w:p w14:paraId="52A5EB23" w14:textId="53C3FDB4" w:rsidR="0076031A" w:rsidRPr="00B060A3" w:rsidRDefault="0076031A" w:rsidP="0076031A">
            <w:pPr>
              <w:jc w:val="both"/>
              <w:rPr>
                <w:lang w:val="ro-RO"/>
              </w:rPr>
            </w:pPr>
            <w:r w:rsidRPr="00524DA5">
              <w:rPr>
                <w:bCs/>
                <w:lang w:val="ro-RO"/>
              </w:rPr>
              <w:t>-</w:t>
            </w:r>
          </w:p>
        </w:tc>
      </w:tr>
    </w:tbl>
    <w:p w14:paraId="5AEEF2E4" w14:textId="77777777" w:rsidR="00DF5C86" w:rsidRPr="00B060A3" w:rsidRDefault="00DF5C86" w:rsidP="00DF5C86">
      <w:pPr>
        <w:rPr>
          <w:b/>
          <w:lang w:val="ro-RO"/>
        </w:rPr>
      </w:pPr>
      <w:r w:rsidRPr="00B060A3">
        <w:rPr>
          <w:b/>
          <w:lang w:val="ro-RO"/>
        </w:rPr>
        <w:t>9. Coroborarea conţinuturilor disciplinei cu aşteptările reprezentanţilor comunităţilor epistemice, asociaţilor profesionale şi angajatori reprezentativi din domeniul aferent programului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DF5C86" w:rsidRPr="007D5121" w14:paraId="53AB55B0" w14:textId="77777777" w:rsidTr="00C1331A">
        <w:tc>
          <w:tcPr>
            <w:tcW w:w="9900" w:type="dxa"/>
          </w:tcPr>
          <w:p w14:paraId="72EB77D2" w14:textId="6F1F5A3D" w:rsidR="00F1429F" w:rsidRPr="004B015B" w:rsidRDefault="00F1429F" w:rsidP="00F1429F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pacing w:after="13" w:line="241" w:lineRule="auto"/>
              <w:ind w:left="108"/>
              <w:jc w:val="both"/>
              <w:rPr>
                <w:lang w:val="it-IT"/>
              </w:rPr>
            </w:pPr>
            <w:r w:rsidRPr="004B015B">
              <w:rPr>
                <w:lang w:val="ro-RO"/>
              </w:rPr>
              <w:t xml:space="preserve">Toate elementele studiate țin cont de nevoile potențialilor angajatori. </w:t>
            </w:r>
            <w:r w:rsidRPr="004B015B">
              <w:rPr>
                <w:i/>
                <w:lang w:val="ro-RO"/>
              </w:rPr>
              <w:t>E.g.</w:t>
            </w:r>
            <w:r w:rsidRPr="004B015B">
              <w:rPr>
                <w:lang w:val="ro-RO"/>
              </w:rPr>
              <w:t xml:space="preserve">, absolventul ce își dorește să-și deruleze viața profesională în cadrul unei societăți de avocatură, va beneficia de cunoștințele acumulate pe marginea </w:t>
            </w:r>
            <w:r w:rsidR="007B748A">
              <w:rPr>
                <w:lang w:val="ro-RO"/>
              </w:rPr>
              <w:t>dreptului procesual civil</w:t>
            </w:r>
            <w:r w:rsidRPr="004B015B">
              <w:rPr>
                <w:lang w:val="ro-RO"/>
              </w:rPr>
              <w:t xml:space="preserve">. </w:t>
            </w:r>
            <w:r w:rsidRPr="004B015B">
              <w:rPr>
                <w:lang w:val="it-IT"/>
              </w:rPr>
              <w:t>Desigur, societatea de avocatură se va bucura de cunoștințele absolventului, în clipa în care societatea cu pricina se va implica într-un litigiu.</w:t>
            </w:r>
            <w:r w:rsidRPr="004B015B">
              <w:rPr>
                <w:b/>
                <w:lang w:val="it-IT"/>
              </w:rPr>
              <w:t xml:space="preserve"> </w:t>
            </w:r>
          </w:p>
          <w:p w14:paraId="1BE8F929" w14:textId="375C81C7" w:rsidR="00DF5C86" w:rsidRPr="00B060A3" w:rsidRDefault="00DF5C86" w:rsidP="00C1331A">
            <w:pPr>
              <w:jc w:val="both"/>
              <w:rPr>
                <w:b/>
                <w:lang w:val="ro-RO"/>
              </w:rPr>
            </w:pPr>
          </w:p>
        </w:tc>
      </w:tr>
    </w:tbl>
    <w:p w14:paraId="745BBCF6" w14:textId="77777777" w:rsidR="00220B6A" w:rsidRDefault="00220B6A" w:rsidP="00DF5C86">
      <w:pPr>
        <w:rPr>
          <w:b/>
          <w:lang w:val="ro-RO"/>
        </w:rPr>
      </w:pPr>
    </w:p>
    <w:p w14:paraId="7E6D1436" w14:textId="77777777" w:rsidR="00DF5C86" w:rsidRPr="00B060A3" w:rsidRDefault="00DF5C86" w:rsidP="00DF5C86">
      <w:pPr>
        <w:rPr>
          <w:b/>
          <w:lang w:val="ro-RO"/>
        </w:rPr>
      </w:pPr>
      <w:r w:rsidRPr="00B060A3">
        <w:rPr>
          <w:b/>
          <w:lang w:val="ro-RO"/>
        </w:rPr>
        <w:t>10. Evaluare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3292"/>
        <w:gridCol w:w="2835"/>
        <w:gridCol w:w="1253"/>
      </w:tblGrid>
      <w:tr w:rsidR="00DF5C86" w:rsidRPr="00B060A3" w14:paraId="5CE42BC6" w14:textId="77777777" w:rsidTr="00C1331A">
        <w:tc>
          <w:tcPr>
            <w:tcW w:w="2520" w:type="dxa"/>
            <w:vAlign w:val="center"/>
          </w:tcPr>
          <w:p w14:paraId="39AD5CB8" w14:textId="77777777" w:rsidR="00DF5C86" w:rsidRPr="00B060A3" w:rsidRDefault="00DF5C86" w:rsidP="00C1331A">
            <w:pPr>
              <w:jc w:val="center"/>
              <w:rPr>
                <w:lang w:val="ro-RO"/>
              </w:rPr>
            </w:pPr>
            <w:r w:rsidRPr="00B060A3">
              <w:rPr>
                <w:lang w:val="ro-RO"/>
              </w:rPr>
              <w:lastRenderedPageBreak/>
              <w:t>Tip activitate</w:t>
            </w:r>
          </w:p>
        </w:tc>
        <w:tc>
          <w:tcPr>
            <w:tcW w:w="3292" w:type="dxa"/>
            <w:tcBorders>
              <w:bottom w:val="single" w:sz="4" w:space="0" w:color="auto"/>
            </w:tcBorders>
            <w:vAlign w:val="center"/>
          </w:tcPr>
          <w:p w14:paraId="4ACAD77C" w14:textId="77777777" w:rsidR="00DF5C86" w:rsidRPr="00B060A3" w:rsidRDefault="00DF5C86" w:rsidP="00C1331A">
            <w:pPr>
              <w:jc w:val="center"/>
              <w:rPr>
                <w:lang w:val="ro-RO"/>
              </w:rPr>
            </w:pPr>
            <w:r w:rsidRPr="00B060A3">
              <w:rPr>
                <w:lang w:val="ro-RO"/>
              </w:rPr>
              <w:t>10.1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Criterii de evaluare</w:t>
            </w:r>
          </w:p>
        </w:tc>
        <w:tc>
          <w:tcPr>
            <w:tcW w:w="2835" w:type="dxa"/>
            <w:vAlign w:val="center"/>
          </w:tcPr>
          <w:p w14:paraId="62B98550" w14:textId="77777777" w:rsidR="00DF5C86" w:rsidRPr="00B060A3" w:rsidRDefault="00DF5C86" w:rsidP="00C1331A">
            <w:pPr>
              <w:jc w:val="center"/>
              <w:rPr>
                <w:lang w:val="ro-RO"/>
              </w:rPr>
            </w:pPr>
            <w:r w:rsidRPr="00B060A3">
              <w:rPr>
                <w:lang w:val="ro-RO"/>
              </w:rPr>
              <w:t>10.2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Metode de evaluare</w:t>
            </w:r>
          </w:p>
        </w:tc>
        <w:tc>
          <w:tcPr>
            <w:tcW w:w="1253" w:type="dxa"/>
            <w:vAlign w:val="center"/>
          </w:tcPr>
          <w:p w14:paraId="023C4308" w14:textId="77777777" w:rsidR="00DF5C86" w:rsidRPr="00B060A3" w:rsidRDefault="00DF5C86" w:rsidP="00C1331A">
            <w:pPr>
              <w:jc w:val="center"/>
              <w:rPr>
                <w:lang w:val="ro-RO"/>
              </w:rPr>
            </w:pPr>
            <w:r w:rsidRPr="00B060A3">
              <w:rPr>
                <w:lang w:val="ro-RO"/>
              </w:rPr>
              <w:t>10.3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Pondere din nota finală</w:t>
            </w:r>
          </w:p>
        </w:tc>
      </w:tr>
      <w:tr w:rsidR="00DF5C86" w:rsidRPr="00B060A3" w14:paraId="12FD83F8" w14:textId="77777777" w:rsidTr="00C1331A">
        <w:tc>
          <w:tcPr>
            <w:tcW w:w="2520" w:type="dxa"/>
          </w:tcPr>
          <w:p w14:paraId="387028AB" w14:textId="77777777" w:rsidR="00DF5C86" w:rsidRPr="00B060A3" w:rsidRDefault="00DF5C86" w:rsidP="00C1331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10.4.</w:t>
            </w:r>
            <w:r w:rsidRPr="00B060A3">
              <w:rPr>
                <w:b/>
                <w:lang w:val="ro-RO"/>
              </w:rPr>
              <w:t xml:space="preserve"> </w:t>
            </w:r>
            <w:r w:rsidR="007442D2">
              <w:rPr>
                <w:b/>
                <w:lang w:val="ro-RO"/>
              </w:rPr>
              <w:t>AI</w:t>
            </w:r>
            <w:r w:rsidR="00F71070">
              <w:rPr>
                <w:b/>
                <w:lang w:val="ro-RO"/>
              </w:rPr>
              <w:t>, SI</w:t>
            </w:r>
          </w:p>
        </w:tc>
        <w:tc>
          <w:tcPr>
            <w:tcW w:w="3292" w:type="dxa"/>
          </w:tcPr>
          <w:p w14:paraId="41D4FB84" w14:textId="2432A1F1" w:rsidR="00DF5C86" w:rsidRPr="00B060A3" w:rsidRDefault="00F1429F" w:rsidP="00C1331A">
            <w:pPr>
              <w:rPr>
                <w:lang w:val="ro-RO"/>
              </w:rPr>
            </w:pPr>
            <w:r>
              <w:rPr>
                <w:lang w:val="ro-RO"/>
              </w:rPr>
              <w:t>Examen de tip grilă.</w:t>
            </w:r>
          </w:p>
        </w:tc>
        <w:tc>
          <w:tcPr>
            <w:tcW w:w="2835" w:type="dxa"/>
          </w:tcPr>
          <w:p w14:paraId="22C1D72A" w14:textId="0D92557D" w:rsidR="00DF5C86" w:rsidRPr="00B060A3" w:rsidRDefault="00F1429F" w:rsidP="00C1331A">
            <w:pPr>
              <w:rPr>
                <w:lang w:val="ro-RO"/>
              </w:rPr>
            </w:pPr>
            <w:r>
              <w:rPr>
                <w:lang w:val="ro-RO"/>
              </w:rPr>
              <w:t>Examen</w:t>
            </w:r>
          </w:p>
        </w:tc>
        <w:tc>
          <w:tcPr>
            <w:tcW w:w="1253" w:type="dxa"/>
          </w:tcPr>
          <w:p w14:paraId="0168226E" w14:textId="1E1E6428" w:rsidR="00DF5C86" w:rsidRPr="00B060A3" w:rsidRDefault="007B748A" w:rsidP="00C1331A">
            <w:pPr>
              <w:rPr>
                <w:lang w:val="ro-RO"/>
              </w:rPr>
            </w:pPr>
            <w:r>
              <w:rPr>
                <w:lang w:val="ro-RO"/>
              </w:rPr>
              <w:t>100</w:t>
            </w:r>
            <w:r w:rsidR="00F1429F">
              <w:rPr>
                <w:lang w:val="ro-RO"/>
              </w:rPr>
              <w:t xml:space="preserve"> %</w:t>
            </w:r>
          </w:p>
        </w:tc>
      </w:tr>
      <w:tr w:rsidR="00DF5C86" w:rsidRPr="007D5121" w14:paraId="123CE496" w14:textId="77777777" w:rsidTr="00C1331A">
        <w:tc>
          <w:tcPr>
            <w:tcW w:w="2520" w:type="dxa"/>
          </w:tcPr>
          <w:p w14:paraId="22BC88CE" w14:textId="77777777" w:rsidR="00DF5C86" w:rsidRPr="00B060A3" w:rsidRDefault="00DF5C86" w:rsidP="00561B0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10.5</w:t>
            </w:r>
            <w:r w:rsidRPr="00B060A3">
              <w:rPr>
                <w:b/>
                <w:lang w:val="ro-RO"/>
              </w:rPr>
              <w:t xml:space="preserve">. </w:t>
            </w:r>
            <w:r>
              <w:rPr>
                <w:b/>
                <w:lang w:val="ro-RO"/>
              </w:rPr>
              <w:t xml:space="preserve">TC / </w:t>
            </w:r>
            <w:r w:rsidRPr="00B060A3">
              <w:rPr>
                <w:b/>
                <w:lang w:val="ro-RO"/>
              </w:rPr>
              <w:t>AA</w:t>
            </w:r>
          </w:p>
        </w:tc>
        <w:tc>
          <w:tcPr>
            <w:tcW w:w="3292" w:type="dxa"/>
          </w:tcPr>
          <w:p w14:paraId="35D8FF4C" w14:textId="74A1CCD9" w:rsidR="007B748A" w:rsidRPr="007B748A" w:rsidRDefault="007B748A" w:rsidP="007B748A">
            <w:pPr>
              <w:rPr>
                <w:lang w:val="ro-RO"/>
              </w:rPr>
            </w:pPr>
            <w:r>
              <w:rPr>
                <w:lang w:val="ro-RO"/>
              </w:rPr>
              <w:t xml:space="preserve">Rezolvarea cu explicații a grilelor corespunzătoare tematicii semestrului I din subiectele </w:t>
            </w:r>
            <w:r w:rsidRPr="007B748A">
              <w:rPr>
                <w:lang w:val="ro-RO"/>
              </w:rPr>
              <w:t xml:space="preserve">examenului de primire în profesia de avocat stagiar și ca avocat </w:t>
            </w:r>
            <w:r>
              <w:rPr>
                <w:lang w:val="ro-RO"/>
              </w:rPr>
              <w:t>definitiv di</w:t>
            </w:r>
            <w:r w:rsidRPr="007B748A">
              <w:rPr>
                <w:lang w:val="ro-RO"/>
              </w:rPr>
              <w:t>n luna septembrie 2025</w:t>
            </w:r>
            <w:r>
              <w:rPr>
                <w:lang w:val="ro-RO"/>
              </w:rPr>
              <w:t>.</w:t>
            </w:r>
          </w:p>
        </w:tc>
        <w:tc>
          <w:tcPr>
            <w:tcW w:w="2835" w:type="dxa"/>
          </w:tcPr>
          <w:p w14:paraId="60C6C822" w14:textId="3B6A2687" w:rsidR="00DF5C86" w:rsidRPr="00B060A3" w:rsidRDefault="00F1429F" w:rsidP="00C1331A">
            <w:pPr>
              <w:rPr>
                <w:lang w:val="ro-RO"/>
              </w:rPr>
            </w:pPr>
            <w:r>
              <w:rPr>
                <w:lang w:val="ro-RO"/>
              </w:rPr>
              <w:t>Analiza rezolvărilor și a</w:t>
            </w:r>
            <w:r w:rsidR="00E85571">
              <w:rPr>
                <w:lang w:val="ro-RO"/>
              </w:rPr>
              <w:t xml:space="preserve"> </w:t>
            </w:r>
            <w:r>
              <w:rPr>
                <w:lang w:val="ro-RO"/>
              </w:rPr>
              <w:t>argumentelor ce stau la baza lor.</w:t>
            </w:r>
          </w:p>
        </w:tc>
        <w:tc>
          <w:tcPr>
            <w:tcW w:w="1253" w:type="dxa"/>
          </w:tcPr>
          <w:p w14:paraId="44F8A774" w14:textId="52747463" w:rsidR="00DF5C86" w:rsidRPr="00B060A3" w:rsidRDefault="00DF5C86" w:rsidP="00C1331A">
            <w:pPr>
              <w:rPr>
                <w:lang w:val="ro-RO"/>
              </w:rPr>
            </w:pPr>
          </w:p>
        </w:tc>
      </w:tr>
      <w:tr w:rsidR="00DF5C86" w:rsidRPr="007D5121" w14:paraId="0128D005" w14:textId="77777777" w:rsidTr="00C1331A">
        <w:tc>
          <w:tcPr>
            <w:tcW w:w="9900" w:type="dxa"/>
            <w:gridSpan w:val="4"/>
          </w:tcPr>
          <w:p w14:paraId="451A00FE" w14:textId="77777777" w:rsidR="00DF5C86" w:rsidRDefault="00DF5C86" w:rsidP="00C1331A">
            <w:pPr>
              <w:rPr>
                <w:b/>
                <w:bCs/>
                <w:lang w:val="ro-RO"/>
              </w:rPr>
            </w:pPr>
            <w:r w:rsidRPr="008D5905">
              <w:rPr>
                <w:b/>
                <w:bCs/>
                <w:lang w:val="ro-RO"/>
              </w:rPr>
              <w:t>10.6. Standard minim de performanţă</w:t>
            </w:r>
          </w:p>
          <w:p w14:paraId="11A4FA73" w14:textId="1157417A" w:rsidR="00561B0C" w:rsidRPr="008D5905" w:rsidRDefault="00DF3AED" w:rsidP="00C1331A">
            <w:pPr>
              <w:rPr>
                <w:b/>
                <w:bCs/>
                <w:lang w:val="ro-RO"/>
              </w:rPr>
            </w:pPr>
            <w:r w:rsidRPr="004B015B">
              <w:rPr>
                <w:lang w:val="it-IT"/>
              </w:rPr>
              <w:t>Achiziția minimă așteptată constă în capacitatea de a trasa distincții între variatele mecanisme înlănțuite d</w:t>
            </w:r>
            <w:r w:rsidR="007B748A">
              <w:rPr>
                <w:lang w:val="it-IT"/>
              </w:rPr>
              <w:t>in</w:t>
            </w:r>
            <w:r w:rsidRPr="004B015B">
              <w:rPr>
                <w:lang w:val="it-IT"/>
              </w:rPr>
              <w:t xml:space="preserve"> dreptul </w:t>
            </w:r>
            <w:r w:rsidR="007B748A">
              <w:rPr>
                <w:lang w:val="it-IT"/>
              </w:rPr>
              <w:t>procesual civil</w:t>
            </w:r>
            <w:r w:rsidRPr="004B015B">
              <w:rPr>
                <w:lang w:val="it-IT"/>
              </w:rPr>
              <w:t>. Ocolirea confuziilor ajunge pentru ca studentul să obțină nota de promovare.</w:t>
            </w:r>
          </w:p>
        </w:tc>
      </w:tr>
    </w:tbl>
    <w:tbl>
      <w:tblPr>
        <w:tblW w:w="990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19"/>
        <w:gridCol w:w="4281"/>
        <w:gridCol w:w="3600"/>
      </w:tblGrid>
      <w:tr w:rsidR="00DF5C86" w:rsidRPr="007B748A" w14:paraId="688BB973" w14:textId="77777777" w:rsidTr="00C9768F">
        <w:trPr>
          <w:trHeight w:val="908"/>
        </w:trPr>
        <w:tc>
          <w:tcPr>
            <w:tcW w:w="2019" w:type="dxa"/>
            <w:vAlign w:val="center"/>
          </w:tcPr>
          <w:p w14:paraId="11408D52" w14:textId="61BE39EE" w:rsidR="00DF5C86" w:rsidRPr="00B060A3" w:rsidRDefault="00DF5C86" w:rsidP="00C1331A">
            <w:pPr>
              <w:rPr>
                <w:lang w:val="ro-RO"/>
              </w:rPr>
            </w:pPr>
            <w:r w:rsidRPr="00B060A3">
              <w:rPr>
                <w:lang w:val="ro-RO"/>
              </w:rPr>
              <w:tab/>
            </w:r>
            <w:r w:rsidRPr="00B060A3">
              <w:rPr>
                <w:lang w:val="ro-RO"/>
              </w:rPr>
              <w:tab/>
            </w:r>
            <w:r w:rsidRPr="00B060A3">
              <w:rPr>
                <w:lang w:val="ro-RO"/>
              </w:rPr>
              <w:tab/>
            </w:r>
            <w:r w:rsidRPr="00B060A3">
              <w:rPr>
                <w:lang w:val="ro-RO"/>
              </w:rPr>
              <w:tab/>
            </w:r>
            <w:r w:rsidRPr="00B060A3">
              <w:rPr>
                <w:lang w:val="ro-RO"/>
              </w:rPr>
              <w:tab/>
            </w:r>
            <w:r w:rsidRPr="00B060A3">
              <w:rPr>
                <w:lang w:val="ro-RO"/>
              </w:rPr>
              <w:tab/>
            </w:r>
          </w:p>
        </w:tc>
        <w:tc>
          <w:tcPr>
            <w:tcW w:w="4281" w:type="dxa"/>
            <w:vAlign w:val="center"/>
          </w:tcPr>
          <w:p w14:paraId="64F5B946" w14:textId="232974C3" w:rsidR="007B748A" w:rsidRDefault="00DF5C86" w:rsidP="007B748A">
            <w:pPr>
              <w:rPr>
                <w:lang w:val="ro-RO"/>
              </w:rPr>
            </w:pPr>
            <w:r>
              <w:rPr>
                <w:lang w:val="ro-RO"/>
              </w:rPr>
              <w:t>C</w:t>
            </w:r>
            <w:r w:rsidRPr="00B060A3">
              <w:rPr>
                <w:lang w:val="ro-RO"/>
              </w:rPr>
              <w:t>oordonator de disciplin</w:t>
            </w:r>
            <w:r w:rsidR="007B748A">
              <w:rPr>
                <w:lang w:val="ro-RO"/>
              </w:rPr>
              <w:t>ă,</w:t>
            </w:r>
          </w:p>
          <w:p w14:paraId="0F1A94F8" w14:textId="10F36852" w:rsidR="00DF5C86" w:rsidRPr="00B060A3" w:rsidRDefault="00DF3AED" w:rsidP="007B748A">
            <w:pPr>
              <w:rPr>
                <w:lang w:val="ro-RO"/>
              </w:rPr>
            </w:pPr>
            <w:r>
              <w:rPr>
                <w:lang w:val="ro-RO"/>
              </w:rPr>
              <w:t xml:space="preserve">Lect. dr. </w:t>
            </w:r>
            <w:r w:rsidR="007B748A">
              <w:rPr>
                <w:lang w:val="ro-RO"/>
              </w:rPr>
              <w:t>Andrea Annamaria Chiș</w:t>
            </w:r>
          </w:p>
        </w:tc>
        <w:tc>
          <w:tcPr>
            <w:tcW w:w="3600" w:type="dxa"/>
            <w:vAlign w:val="center"/>
          </w:tcPr>
          <w:p w14:paraId="544DDB87" w14:textId="77777777" w:rsidR="007B748A" w:rsidRDefault="00DF5C86" w:rsidP="007B748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T</w:t>
            </w:r>
            <w:r w:rsidRPr="00B060A3">
              <w:rPr>
                <w:lang w:val="ro-RO"/>
              </w:rPr>
              <w:t>utore de disciplină</w:t>
            </w:r>
            <w:r w:rsidR="0006438C">
              <w:rPr>
                <w:lang w:val="ro-RO"/>
              </w:rPr>
              <w:t>/</w:t>
            </w:r>
          </w:p>
          <w:p w14:paraId="4BF09B89" w14:textId="0CF2A919" w:rsidR="00DF5C86" w:rsidRPr="00B060A3" w:rsidRDefault="00DF5C86" w:rsidP="007B748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   </w:t>
            </w:r>
            <w:r w:rsidR="007B748A">
              <w:rPr>
                <w:lang w:val="ro-RO"/>
              </w:rPr>
              <w:t>Cadru didactic asociat av. dr. Șerban Mircioiu</w:t>
            </w:r>
          </w:p>
        </w:tc>
      </w:tr>
      <w:tr w:rsidR="00DF5C86" w:rsidRPr="00B060A3" w14:paraId="6C1F8320" w14:textId="77777777" w:rsidTr="00BE2595">
        <w:trPr>
          <w:trHeight w:val="117"/>
        </w:trPr>
        <w:tc>
          <w:tcPr>
            <w:tcW w:w="2019" w:type="dxa"/>
            <w:vAlign w:val="center"/>
          </w:tcPr>
          <w:p w14:paraId="31BE3275" w14:textId="249639E9" w:rsidR="00226D39" w:rsidRPr="001A36F5" w:rsidRDefault="00226D39" w:rsidP="00BE2595">
            <w:pPr>
              <w:jc w:val="center"/>
              <w:rPr>
                <w:iCs/>
                <w:lang w:val="ro-RO"/>
              </w:rPr>
            </w:pPr>
            <w:r>
              <w:rPr>
                <w:i/>
                <w:lang w:val="ro-RO"/>
              </w:rPr>
              <w:t>Data</w:t>
            </w:r>
            <w:r w:rsidR="00BE2595">
              <w:rPr>
                <w:i/>
                <w:lang w:val="ro-RO"/>
              </w:rPr>
              <w:t>, 14.10.2025</w:t>
            </w:r>
          </w:p>
        </w:tc>
        <w:tc>
          <w:tcPr>
            <w:tcW w:w="7881" w:type="dxa"/>
            <w:gridSpan w:val="2"/>
          </w:tcPr>
          <w:p w14:paraId="68A28692" w14:textId="77777777" w:rsidR="00DF5C86" w:rsidRDefault="00DF5C86" w:rsidP="00C1331A">
            <w:pPr>
              <w:jc w:val="center"/>
              <w:rPr>
                <w:lang w:val="ro-RO"/>
              </w:rPr>
            </w:pPr>
          </w:p>
          <w:p w14:paraId="1158550D" w14:textId="77777777" w:rsidR="00BE2595" w:rsidRDefault="00DF5C86" w:rsidP="00BE259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Responsabil de studii ID/IFR,</w:t>
            </w:r>
          </w:p>
          <w:p w14:paraId="2D9299B5" w14:textId="2C5699D5" w:rsidR="00DF5C86" w:rsidRPr="00B060A3" w:rsidRDefault="001A36F5" w:rsidP="00BE259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Lect. dr. Adrian TAMBA </w:t>
            </w:r>
          </w:p>
        </w:tc>
      </w:tr>
      <w:bookmarkEnd w:id="0"/>
    </w:tbl>
    <w:p w14:paraId="7A347105" w14:textId="77777777" w:rsidR="00DF5C86" w:rsidRPr="00B060A3" w:rsidRDefault="00DF5C86" w:rsidP="00DF5C86">
      <w:pPr>
        <w:rPr>
          <w:lang w:val="ro-RO"/>
        </w:rPr>
      </w:pPr>
    </w:p>
    <w:sectPr w:rsidR="00DF5C86" w:rsidRPr="00B060A3" w:rsidSect="00F56D89">
      <w:headerReference w:type="even" r:id="rId8"/>
      <w:footerReference w:type="even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BC068" w14:textId="77777777" w:rsidR="00D61C65" w:rsidRDefault="00D61C65" w:rsidP="00DF5C86">
      <w:r>
        <w:separator/>
      </w:r>
    </w:p>
  </w:endnote>
  <w:endnote w:type="continuationSeparator" w:id="0">
    <w:p w14:paraId="68EDDCB3" w14:textId="77777777" w:rsidR="00D61C65" w:rsidRDefault="00D61C65" w:rsidP="00DF5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455CF" w14:textId="77777777" w:rsidR="00593BA1" w:rsidRDefault="00232F6D" w:rsidP="00B41E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ABCB1CC" w14:textId="77777777" w:rsidR="00593BA1" w:rsidRDefault="00593BA1" w:rsidP="00B41E0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21F80" w14:textId="77777777" w:rsidR="00593BA1" w:rsidRDefault="00232F6D" w:rsidP="00B41E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11694">
      <w:rPr>
        <w:rStyle w:val="PageNumber"/>
        <w:noProof/>
      </w:rPr>
      <w:t>1</w:t>
    </w:r>
    <w:r>
      <w:rPr>
        <w:rStyle w:val="PageNumber"/>
      </w:rPr>
      <w:fldChar w:fldCharType="end"/>
    </w:r>
  </w:p>
  <w:p w14:paraId="7F7F4544" w14:textId="77777777" w:rsidR="00593BA1" w:rsidRPr="00F91DEB" w:rsidRDefault="00593BA1" w:rsidP="000415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913D0" w14:textId="77777777" w:rsidR="00D61C65" w:rsidRDefault="00D61C65" w:rsidP="00DF5C86">
      <w:r>
        <w:separator/>
      </w:r>
    </w:p>
  </w:footnote>
  <w:footnote w:type="continuationSeparator" w:id="0">
    <w:p w14:paraId="433A25A1" w14:textId="77777777" w:rsidR="00D61C65" w:rsidRDefault="00D61C65" w:rsidP="00DF5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94EAC" w14:textId="77777777" w:rsidR="00593BA1" w:rsidRDefault="00232F6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B5BF5CC" w14:textId="77777777" w:rsidR="00593BA1" w:rsidRDefault="00593BA1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E01AC"/>
    <w:multiLevelType w:val="hybridMultilevel"/>
    <w:tmpl w:val="B23AF8BA"/>
    <w:lvl w:ilvl="0" w:tplc="D5C0E2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00A57E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406BEC"/>
    <w:multiLevelType w:val="singleLevel"/>
    <w:tmpl w:val="D2D8644A"/>
    <w:lvl w:ilvl="0">
      <w:start w:val="1"/>
      <w:numFmt w:val="upperLetter"/>
      <w:pStyle w:val="Heading2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 w15:restartNumberingAfterBreak="0">
    <w:nsid w:val="54B85A71"/>
    <w:multiLevelType w:val="hybridMultilevel"/>
    <w:tmpl w:val="F228949E"/>
    <w:lvl w:ilvl="0" w:tplc="0AFCCD0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C3C1BE8">
      <w:start w:val="1"/>
      <w:numFmt w:val="lowerLetter"/>
      <w:lvlText w:val="%2"/>
      <w:lvlJc w:val="left"/>
      <w:pPr>
        <w:ind w:left="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9B0B7D4">
      <w:start w:val="1"/>
      <w:numFmt w:val="lowerRoman"/>
      <w:lvlText w:val="%3"/>
      <w:lvlJc w:val="left"/>
      <w:pPr>
        <w:ind w:left="1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18A4CA8">
      <w:start w:val="1"/>
      <w:numFmt w:val="decimal"/>
      <w:lvlText w:val="%4"/>
      <w:lvlJc w:val="left"/>
      <w:pPr>
        <w:ind w:left="2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7EC53CA">
      <w:start w:val="1"/>
      <w:numFmt w:val="lowerLetter"/>
      <w:lvlText w:val="%5"/>
      <w:lvlJc w:val="left"/>
      <w:pPr>
        <w:ind w:left="3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01C4544">
      <w:start w:val="1"/>
      <w:numFmt w:val="lowerRoman"/>
      <w:lvlText w:val="%6"/>
      <w:lvlJc w:val="left"/>
      <w:pPr>
        <w:ind w:left="3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364BBC6">
      <w:start w:val="1"/>
      <w:numFmt w:val="decimal"/>
      <w:lvlText w:val="%7"/>
      <w:lvlJc w:val="left"/>
      <w:pPr>
        <w:ind w:left="4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21C5FCE">
      <w:start w:val="1"/>
      <w:numFmt w:val="lowerLetter"/>
      <w:lvlText w:val="%8"/>
      <w:lvlJc w:val="left"/>
      <w:pPr>
        <w:ind w:left="5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D2C8F2A">
      <w:start w:val="1"/>
      <w:numFmt w:val="lowerRoman"/>
      <w:lvlText w:val="%9"/>
      <w:lvlJc w:val="left"/>
      <w:pPr>
        <w:ind w:left="6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5DE65B2"/>
    <w:multiLevelType w:val="singleLevel"/>
    <w:tmpl w:val="AEB26872"/>
    <w:lvl w:ilvl="0">
      <w:start w:val="2"/>
      <w:numFmt w:val="upperRoman"/>
      <w:pStyle w:val="Heading1"/>
      <w:lvlText w:val="%1."/>
      <w:lvlJc w:val="left"/>
      <w:pPr>
        <w:tabs>
          <w:tab w:val="num" w:pos="1854"/>
        </w:tabs>
        <w:ind w:left="1854" w:hanging="720"/>
      </w:pPr>
      <w:rPr>
        <w:rFonts w:hint="default"/>
      </w:rPr>
    </w:lvl>
  </w:abstractNum>
  <w:abstractNum w:abstractNumId="4" w15:restartNumberingAfterBreak="0">
    <w:nsid w:val="6D4375C4"/>
    <w:multiLevelType w:val="hybridMultilevel"/>
    <w:tmpl w:val="F228949E"/>
    <w:lvl w:ilvl="0" w:tplc="FFFFFFFF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BE2573F"/>
    <w:multiLevelType w:val="hybridMultilevel"/>
    <w:tmpl w:val="9148F024"/>
    <w:lvl w:ilvl="0" w:tplc="4F2EF5E4">
      <w:start w:val="9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86C443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6C87C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C46687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C1ED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680AD8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9C498A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020E28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7AD81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26820630">
    <w:abstractNumId w:val="3"/>
  </w:num>
  <w:num w:numId="2" w16cid:durableId="905262441">
    <w:abstractNumId w:val="1"/>
  </w:num>
  <w:num w:numId="3" w16cid:durableId="1869223526">
    <w:abstractNumId w:val="0"/>
  </w:num>
  <w:num w:numId="4" w16cid:durableId="61756314">
    <w:abstractNumId w:val="5"/>
  </w:num>
  <w:num w:numId="5" w16cid:durableId="1685936415">
    <w:abstractNumId w:val="2"/>
  </w:num>
  <w:num w:numId="6" w16cid:durableId="7848825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BAE"/>
    <w:rsid w:val="00024B04"/>
    <w:rsid w:val="0004028B"/>
    <w:rsid w:val="0006438C"/>
    <w:rsid w:val="000D4278"/>
    <w:rsid w:val="00103555"/>
    <w:rsid w:val="00103630"/>
    <w:rsid w:val="00111761"/>
    <w:rsid w:val="0012309C"/>
    <w:rsid w:val="00125210"/>
    <w:rsid w:val="00180C78"/>
    <w:rsid w:val="001846A6"/>
    <w:rsid w:val="001A36F5"/>
    <w:rsid w:val="001E749A"/>
    <w:rsid w:val="002105C9"/>
    <w:rsid w:val="00220B6A"/>
    <w:rsid w:val="00226D39"/>
    <w:rsid w:val="00232F6D"/>
    <w:rsid w:val="00235190"/>
    <w:rsid w:val="00236E51"/>
    <w:rsid w:val="002A68BE"/>
    <w:rsid w:val="002C53BC"/>
    <w:rsid w:val="002F6FB2"/>
    <w:rsid w:val="00313350"/>
    <w:rsid w:val="003841A8"/>
    <w:rsid w:val="003E28C0"/>
    <w:rsid w:val="004B015B"/>
    <w:rsid w:val="004E3C59"/>
    <w:rsid w:val="004F4513"/>
    <w:rsid w:val="005067AF"/>
    <w:rsid w:val="00524DA5"/>
    <w:rsid w:val="00535CD4"/>
    <w:rsid w:val="00540340"/>
    <w:rsid w:val="00561B0C"/>
    <w:rsid w:val="00566541"/>
    <w:rsid w:val="00593BA1"/>
    <w:rsid w:val="005D4B09"/>
    <w:rsid w:val="005E24DD"/>
    <w:rsid w:val="00635085"/>
    <w:rsid w:val="00635E78"/>
    <w:rsid w:val="007078E3"/>
    <w:rsid w:val="0072360F"/>
    <w:rsid w:val="007442D2"/>
    <w:rsid w:val="0076031A"/>
    <w:rsid w:val="00762BBB"/>
    <w:rsid w:val="00764919"/>
    <w:rsid w:val="00780434"/>
    <w:rsid w:val="007A1739"/>
    <w:rsid w:val="007B054F"/>
    <w:rsid w:val="007B748A"/>
    <w:rsid w:val="007D5121"/>
    <w:rsid w:val="00874500"/>
    <w:rsid w:val="00876569"/>
    <w:rsid w:val="008772BD"/>
    <w:rsid w:val="00890EB2"/>
    <w:rsid w:val="008949A6"/>
    <w:rsid w:val="008976D1"/>
    <w:rsid w:val="008C0485"/>
    <w:rsid w:val="008D3051"/>
    <w:rsid w:val="008F45CE"/>
    <w:rsid w:val="009249F2"/>
    <w:rsid w:val="0092522A"/>
    <w:rsid w:val="00944242"/>
    <w:rsid w:val="0097481A"/>
    <w:rsid w:val="00976102"/>
    <w:rsid w:val="009C2BAE"/>
    <w:rsid w:val="009C5325"/>
    <w:rsid w:val="009D71B8"/>
    <w:rsid w:val="00A11694"/>
    <w:rsid w:val="00A15D75"/>
    <w:rsid w:val="00A30D45"/>
    <w:rsid w:val="00A569CF"/>
    <w:rsid w:val="00A61CCD"/>
    <w:rsid w:val="00A707A2"/>
    <w:rsid w:val="00AB29E9"/>
    <w:rsid w:val="00AC24C5"/>
    <w:rsid w:val="00AE18A2"/>
    <w:rsid w:val="00AE3EF1"/>
    <w:rsid w:val="00B11E70"/>
    <w:rsid w:val="00B15162"/>
    <w:rsid w:val="00B176BE"/>
    <w:rsid w:val="00B237FE"/>
    <w:rsid w:val="00B71FF7"/>
    <w:rsid w:val="00B82385"/>
    <w:rsid w:val="00B87039"/>
    <w:rsid w:val="00BB5662"/>
    <w:rsid w:val="00BE2595"/>
    <w:rsid w:val="00C13D23"/>
    <w:rsid w:val="00C15A61"/>
    <w:rsid w:val="00C27239"/>
    <w:rsid w:val="00C5388F"/>
    <w:rsid w:val="00C67A5C"/>
    <w:rsid w:val="00C75B38"/>
    <w:rsid w:val="00C9768F"/>
    <w:rsid w:val="00CA2677"/>
    <w:rsid w:val="00CD631D"/>
    <w:rsid w:val="00CE7D42"/>
    <w:rsid w:val="00D22C8C"/>
    <w:rsid w:val="00D33282"/>
    <w:rsid w:val="00D348CB"/>
    <w:rsid w:val="00D360D2"/>
    <w:rsid w:val="00D61C65"/>
    <w:rsid w:val="00D6354D"/>
    <w:rsid w:val="00D87EB9"/>
    <w:rsid w:val="00DC5603"/>
    <w:rsid w:val="00DF3AED"/>
    <w:rsid w:val="00DF5C86"/>
    <w:rsid w:val="00E05207"/>
    <w:rsid w:val="00E45534"/>
    <w:rsid w:val="00E85571"/>
    <w:rsid w:val="00EA7323"/>
    <w:rsid w:val="00EB7168"/>
    <w:rsid w:val="00EF2630"/>
    <w:rsid w:val="00EF671F"/>
    <w:rsid w:val="00F1429F"/>
    <w:rsid w:val="00F402FE"/>
    <w:rsid w:val="00F46EC7"/>
    <w:rsid w:val="00F71070"/>
    <w:rsid w:val="00FC3278"/>
    <w:rsid w:val="00FE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316BB"/>
  <w15:chartTrackingRefBased/>
  <w15:docId w15:val="{B9F9745B-BB45-4ED8-8375-FC899BE5C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C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DF5C86"/>
    <w:pPr>
      <w:keepNext/>
      <w:numPr>
        <w:numId w:val="1"/>
      </w:numPr>
      <w:ind w:right="-625"/>
      <w:jc w:val="both"/>
      <w:outlineLvl w:val="0"/>
    </w:pPr>
    <w:rPr>
      <w:b/>
      <w:sz w:val="24"/>
      <w:lang w:val="en-AU"/>
    </w:rPr>
  </w:style>
  <w:style w:type="paragraph" w:styleId="Heading2">
    <w:name w:val="heading 2"/>
    <w:basedOn w:val="Normal"/>
    <w:next w:val="Normal"/>
    <w:link w:val="Heading2Char"/>
    <w:qFormat/>
    <w:rsid w:val="00DF5C86"/>
    <w:pPr>
      <w:keepNext/>
      <w:numPr>
        <w:numId w:val="2"/>
      </w:numPr>
      <w:outlineLvl w:val="1"/>
    </w:pPr>
    <w:rPr>
      <w:b/>
      <w:sz w:val="24"/>
      <w:lang w:val="ro-RO"/>
    </w:rPr>
  </w:style>
  <w:style w:type="paragraph" w:styleId="Heading5">
    <w:name w:val="heading 5"/>
    <w:basedOn w:val="Normal"/>
    <w:next w:val="Normal"/>
    <w:link w:val="Heading5Char"/>
    <w:qFormat/>
    <w:rsid w:val="00DF5C86"/>
    <w:pPr>
      <w:keepNext/>
      <w:spacing w:before="120" w:line="360" w:lineRule="auto"/>
      <w:outlineLvl w:val="4"/>
    </w:pPr>
    <w:rPr>
      <w:b/>
      <w:sz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F5C86"/>
    <w:rPr>
      <w:rFonts w:ascii="Times New Roman" w:eastAsia="Times New Roman" w:hAnsi="Times New Roman" w:cs="Times New Roman"/>
      <w:b/>
      <w:sz w:val="24"/>
      <w:szCs w:val="20"/>
      <w:lang w:val="en-AU" w:eastAsia="zh-CN"/>
    </w:rPr>
  </w:style>
  <w:style w:type="character" w:customStyle="1" w:styleId="Heading2Char">
    <w:name w:val="Heading 2 Char"/>
    <w:basedOn w:val="DefaultParagraphFont"/>
    <w:link w:val="Heading2"/>
    <w:rsid w:val="00DF5C86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Heading5Char">
    <w:name w:val="Heading 5 Char"/>
    <w:basedOn w:val="DefaultParagraphFont"/>
    <w:link w:val="Heading5"/>
    <w:rsid w:val="00DF5C86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BodyText2">
    <w:name w:val="Body Text 2"/>
    <w:basedOn w:val="Normal"/>
    <w:link w:val="BodyText2Char"/>
    <w:rsid w:val="00DF5C86"/>
    <w:pPr>
      <w:ind w:right="-766"/>
      <w:jc w:val="both"/>
    </w:pPr>
    <w:rPr>
      <w:sz w:val="24"/>
      <w:lang w:val="ro-RO"/>
    </w:rPr>
  </w:style>
  <w:style w:type="character" w:customStyle="1" w:styleId="BodyText2Char">
    <w:name w:val="Body Text 2 Char"/>
    <w:basedOn w:val="DefaultParagraphFont"/>
    <w:link w:val="BodyText2"/>
    <w:rsid w:val="00DF5C86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PageNumber">
    <w:name w:val="page number"/>
    <w:basedOn w:val="DefaultParagraphFont"/>
    <w:rsid w:val="00DF5C86"/>
  </w:style>
  <w:style w:type="paragraph" w:styleId="Header">
    <w:name w:val="header"/>
    <w:basedOn w:val="Normal"/>
    <w:link w:val="HeaderChar"/>
    <w:rsid w:val="00DF5C86"/>
    <w:pPr>
      <w:tabs>
        <w:tab w:val="center" w:pos="4153"/>
        <w:tab w:val="right" w:pos="8306"/>
      </w:tabs>
    </w:pPr>
    <w:rPr>
      <w:lang w:val="en-AU"/>
    </w:rPr>
  </w:style>
  <w:style w:type="character" w:customStyle="1" w:styleId="HeaderChar">
    <w:name w:val="Header Char"/>
    <w:basedOn w:val="DefaultParagraphFont"/>
    <w:link w:val="Header"/>
    <w:rsid w:val="00DF5C86"/>
    <w:rPr>
      <w:rFonts w:ascii="Times New Roman" w:eastAsia="Times New Roman" w:hAnsi="Times New Roman" w:cs="Times New Roman"/>
      <w:sz w:val="20"/>
      <w:szCs w:val="20"/>
      <w:lang w:val="en-AU" w:eastAsia="zh-CN"/>
    </w:rPr>
  </w:style>
  <w:style w:type="paragraph" w:styleId="Footer">
    <w:name w:val="footer"/>
    <w:basedOn w:val="Normal"/>
    <w:link w:val="FooterChar"/>
    <w:rsid w:val="00DF5C8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F5C86"/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C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C86"/>
    <w:rPr>
      <w:rFonts w:ascii="Segoe UI" w:eastAsia="Times New Roman" w:hAnsi="Segoe UI" w:cs="Segoe UI"/>
      <w:sz w:val="18"/>
      <w:szCs w:val="18"/>
      <w:lang w:val="en-US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2C53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53B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53BC"/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53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53BC"/>
    <w:rPr>
      <w:rFonts w:ascii="Times New Roman" w:eastAsia="Times New Roman" w:hAnsi="Times New Roman" w:cs="Times New Roman"/>
      <w:b/>
      <w:bCs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5AE34-D50E-4849-A245-9488481CD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1268</Words>
  <Characters>7358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Narcisa Viorica Scrobota</cp:lastModifiedBy>
  <cp:revision>57</cp:revision>
  <cp:lastPrinted>2021-03-25T05:53:00Z</cp:lastPrinted>
  <dcterms:created xsi:type="dcterms:W3CDTF">2025-12-22T10:20:00Z</dcterms:created>
  <dcterms:modified xsi:type="dcterms:W3CDTF">2026-01-06T11:04:00Z</dcterms:modified>
</cp:coreProperties>
</file>