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120" w:lineRule="auto"/>
        <w:ind w:firstLine="567"/>
        <w:jc w:val="center"/>
        <w:rPr>
          <w:sz w:val="20"/>
          <w:szCs w:val="20"/>
        </w:rPr>
      </w:pPr>
      <w:r w:rsidDel="00000000" w:rsidR="00000000" w:rsidRPr="00000000">
        <w:rPr>
          <w:sz w:val="20"/>
          <w:szCs w:val="20"/>
          <w:rtl w:val="0"/>
        </w:rPr>
        <w:t xml:space="preserve">FIŞA DISCIPLINEI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Date despre program</w:t>
      </w:r>
    </w:p>
    <w:tbl>
      <w:tblPr>
        <w:tblStyle w:val="Table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6498"/>
        <w:tblGridChange w:id="0">
          <w:tblGrid>
            <w:gridCol w:w="3402"/>
            <w:gridCol w:w="6498"/>
          </w:tblGrid>
        </w:tblGridChange>
      </w:tblGrid>
      <w:tr>
        <w:trPr>
          <w:cantSplit w:val="0"/>
          <w:trHeight w:val="98" w:hRule="atLeast"/>
          <w:tblHeader w:val="0"/>
        </w:trPr>
        <w:tc>
          <w:tcPr/>
          <w:p w:rsidR="00000000" w:rsidDel="00000000" w:rsidP="00000000" w:rsidRDefault="00000000" w:rsidRPr="00000000" w14:paraId="00000005">
            <w:pPr>
              <w:pStyle w:val="Heading1"/>
              <w:ind w:left="34" w:firstLine="1134"/>
              <w:rPr>
                <w:b w:val="0"/>
                <w:bCs w:val="0"/>
                <w:sz w:val="20"/>
                <w:szCs w:val="20"/>
              </w:rPr>
            </w:pPr>
            <w:r w:rsidDel="00000000" w:rsidR="00000000" w:rsidRPr="00000000">
              <w:rPr>
                <w:b w:val="0"/>
                <w:bCs w:val="0"/>
                <w:sz w:val="20"/>
                <w:szCs w:val="20"/>
                <w:rtl w:val="0"/>
              </w:rPr>
              <w:t xml:space="preserve">1.1. Instituţia de învăţământ superior</w:t>
            </w:r>
          </w:p>
        </w:tc>
        <w:tc>
          <w:tcPr>
            <w:vAlign w:val="center"/>
          </w:tcPr>
          <w:p w:rsidR="00000000" w:rsidDel="00000000" w:rsidP="00000000" w:rsidRDefault="00000000" w:rsidRPr="00000000" w14:paraId="00000006">
            <w:pPr>
              <w:pStyle w:val="Heading1"/>
              <w:ind w:left="90" w:firstLine="1134"/>
              <w:jc w:val="left"/>
              <w:rPr>
                <w:b w:val="0"/>
                <w:bCs w:val="0"/>
                <w:sz w:val="20"/>
                <w:szCs w:val="20"/>
              </w:rPr>
            </w:pPr>
            <w:r w:rsidDel="00000000" w:rsidR="00000000" w:rsidRPr="00000000">
              <w:rPr>
                <w:b w:val="0"/>
                <w:bCs w:val="0"/>
                <w:sz w:val="20"/>
                <w:szCs w:val="20"/>
                <w:rtl w:val="0"/>
              </w:rPr>
              <w:t xml:space="preserve">Universitatea Babeș-Bolyai din Cluj Napoca</w:t>
            </w:r>
          </w:p>
        </w:tc>
      </w:tr>
      <w:tr>
        <w:trPr>
          <w:cantSplit w:val="0"/>
          <w:tblHeader w:val="0"/>
        </w:trPr>
        <w:tc>
          <w:tcPr/>
          <w:p w:rsidR="00000000" w:rsidDel="00000000" w:rsidP="00000000" w:rsidRDefault="00000000" w:rsidRPr="00000000" w14:paraId="00000007">
            <w:pPr>
              <w:pStyle w:val="Heading5"/>
              <w:spacing w:before="0" w:line="240" w:lineRule="auto"/>
              <w:ind w:left="34" w:firstLine="0"/>
              <w:rPr>
                <w:b w:val="0"/>
                <w:bCs w:val="0"/>
                <w:sz w:val="20"/>
                <w:szCs w:val="20"/>
              </w:rPr>
            </w:pPr>
            <w:r w:rsidDel="00000000" w:rsidR="00000000" w:rsidRPr="00000000">
              <w:rPr>
                <w:b w:val="0"/>
                <w:bCs w:val="0"/>
                <w:sz w:val="20"/>
                <w:szCs w:val="20"/>
                <w:rtl w:val="0"/>
              </w:rPr>
              <w:t xml:space="preserve">1.2. Facultatea</w:t>
            </w:r>
          </w:p>
        </w:tc>
        <w:tc>
          <w:tcPr>
            <w:vAlign w:val="center"/>
          </w:tcPr>
          <w:p w:rsidR="00000000" w:rsidDel="00000000" w:rsidP="00000000" w:rsidRDefault="00000000" w:rsidRPr="00000000" w14:paraId="00000008">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9">
            <w:pPr>
              <w:pStyle w:val="Heading1"/>
              <w:ind w:left="34" w:firstLine="1134"/>
              <w:rPr>
                <w:b w:val="0"/>
                <w:bCs w:val="0"/>
                <w:sz w:val="20"/>
                <w:szCs w:val="20"/>
              </w:rPr>
            </w:pPr>
            <w:r w:rsidDel="00000000" w:rsidR="00000000" w:rsidRPr="00000000">
              <w:rPr>
                <w:b w:val="0"/>
                <w:bCs w:val="0"/>
                <w:sz w:val="20"/>
                <w:szCs w:val="20"/>
                <w:rtl w:val="0"/>
              </w:rPr>
              <w:t xml:space="preserve">1.3. Departamentul</w:t>
            </w:r>
          </w:p>
        </w:tc>
        <w:tc>
          <w:tcPr>
            <w:vAlign w:val="center"/>
          </w:tcPr>
          <w:p w:rsidR="00000000" w:rsidDel="00000000" w:rsidP="00000000" w:rsidRDefault="00000000" w:rsidRPr="00000000" w14:paraId="0000000A">
            <w:pPr>
              <w:pStyle w:val="Heading1"/>
              <w:ind w:left="90" w:firstLine="1134"/>
              <w:jc w:val="left"/>
              <w:rPr>
                <w:b w:val="0"/>
                <w:bCs w:val="0"/>
                <w:sz w:val="20"/>
                <w:szCs w:val="20"/>
              </w:rPr>
            </w:pPr>
            <w:r w:rsidDel="00000000" w:rsidR="00000000" w:rsidRPr="00000000">
              <w:rPr>
                <w:b w:val="0"/>
                <w:bCs w:val="0"/>
                <w:sz w:val="20"/>
                <w:szCs w:val="20"/>
                <w:rtl w:val="0"/>
              </w:rPr>
              <w:t xml:space="preserve">Drept Privat</w:t>
            </w:r>
          </w:p>
        </w:tc>
      </w:tr>
      <w:tr>
        <w:trPr>
          <w:cantSplit w:val="0"/>
          <w:tblHeader w:val="0"/>
        </w:trPr>
        <w:tc>
          <w:tcPr/>
          <w:p w:rsidR="00000000" w:rsidDel="00000000" w:rsidP="00000000" w:rsidRDefault="00000000" w:rsidRPr="00000000" w14:paraId="0000000B">
            <w:pPr>
              <w:ind w:left="34" w:firstLine="0"/>
              <w:rPr/>
            </w:pPr>
            <w:r w:rsidDel="00000000" w:rsidR="00000000" w:rsidRPr="00000000">
              <w:rPr>
                <w:rtl w:val="0"/>
              </w:rPr>
              <w:t xml:space="preserve">1.4.</w:t>
            </w:r>
            <w:r w:rsidDel="00000000" w:rsidR="00000000" w:rsidRPr="00000000">
              <w:rPr>
                <w:b w:val="1"/>
                <w:bCs w:val="1"/>
                <w:rtl w:val="0"/>
              </w:rPr>
              <w:t xml:space="preserve"> </w:t>
            </w:r>
            <w:r w:rsidDel="00000000" w:rsidR="00000000" w:rsidRPr="00000000">
              <w:rPr>
                <w:rtl w:val="0"/>
              </w:rPr>
              <w:t xml:space="preserve">Domeniul de studii</w:t>
            </w:r>
          </w:p>
        </w:tc>
        <w:tc>
          <w:tcPr>
            <w:vAlign w:val="center"/>
          </w:tcPr>
          <w:p w:rsidR="00000000" w:rsidDel="00000000" w:rsidP="00000000" w:rsidRDefault="00000000" w:rsidRPr="00000000" w14:paraId="0000000C">
            <w:pPr>
              <w:pStyle w:val="Heading1"/>
              <w:ind w:left="90" w:firstLine="1134"/>
              <w:jc w:val="left"/>
              <w:rPr>
                <w:b w:val="0"/>
                <w:bCs w:val="0"/>
                <w:sz w:val="20"/>
                <w:szCs w:val="20"/>
              </w:rPr>
            </w:pPr>
            <w:r w:rsidDel="00000000" w:rsidR="00000000" w:rsidRPr="00000000">
              <w:rPr>
                <w:b w:val="0"/>
                <w:bCs w:val="0"/>
                <w:sz w:val="20"/>
                <w:szCs w:val="20"/>
                <w:rtl w:val="0"/>
              </w:rPr>
              <w:t xml:space="preserve">Drept</w:t>
            </w:r>
          </w:p>
        </w:tc>
      </w:tr>
      <w:tr>
        <w:trPr>
          <w:cantSplit w:val="0"/>
          <w:tblHeader w:val="0"/>
        </w:trPr>
        <w:tc>
          <w:tcPr/>
          <w:p w:rsidR="00000000" w:rsidDel="00000000" w:rsidP="00000000" w:rsidRDefault="00000000" w:rsidRPr="00000000" w14:paraId="0000000D">
            <w:pPr>
              <w:ind w:left="34" w:firstLine="0"/>
              <w:rPr>
                <w:vertAlign w:val="superscript"/>
              </w:rPr>
            </w:pPr>
            <w:r w:rsidDel="00000000" w:rsidR="00000000" w:rsidRPr="00000000">
              <w:rPr>
                <w:rtl w:val="0"/>
              </w:rPr>
              <w:t xml:space="preserve">1.5.</w:t>
            </w:r>
            <w:r w:rsidDel="00000000" w:rsidR="00000000" w:rsidRPr="00000000">
              <w:rPr>
                <w:b w:val="1"/>
                <w:bCs w:val="1"/>
                <w:rtl w:val="0"/>
              </w:rPr>
              <w:t xml:space="preserve"> </w:t>
            </w:r>
            <w:r w:rsidDel="00000000" w:rsidR="00000000" w:rsidRPr="00000000">
              <w:rPr>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0E">
            <w:pPr>
              <w:pStyle w:val="Heading1"/>
              <w:ind w:left="90" w:firstLine="1134"/>
              <w:jc w:val="left"/>
              <w:rPr>
                <w:b w:val="0"/>
                <w:bCs w:val="0"/>
                <w:sz w:val="20"/>
                <w:szCs w:val="20"/>
              </w:rPr>
            </w:pPr>
            <w:r w:rsidDel="00000000" w:rsidR="00000000" w:rsidRPr="00000000">
              <w:rPr>
                <w:b w:val="0"/>
                <w:bCs w:val="0"/>
                <w:sz w:val="20"/>
                <w:szCs w:val="20"/>
                <w:rtl w:val="0"/>
              </w:rPr>
              <w:t xml:space="preserve">Licență</w:t>
            </w:r>
          </w:p>
        </w:tc>
      </w:tr>
      <w:tr>
        <w:trPr>
          <w:cantSplit w:val="0"/>
          <w:trHeight w:val="106" w:hRule="atLeast"/>
          <w:tblHeader w:val="0"/>
        </w:trPr>
        <w:tc>
          <w:tcPr/>
          <w:p w:rsidR="00000000" w:rsidDel="00000000" w:rsidP="00000000" w:rsidRDefault="00000000" w:rsidRPr="00000000" w14:paraId="0000000F">
            <w:pPr>
              <w:pStyle w:val="Heading2"/>
              <w:ind w:left="34" w:firstLine="0"/>
              <w:rPr>
                <w:b w:val="0"/>
                <w:bCs w:val="0"/>
                <w:sz w:val="20"/>
                <w:szCs w:val="20"/>
              </w:rPr>
            </w:pPr>
            <w:r w:rsidDel="00000000" w:rsidR="00000000" w:rsidRPr="00000000">
              <w:rPr>
                <w:b w:val="0"/>
                <w:bCs w:val="0"/>
                <w:sz w:val="20"/>
                <w:szCs w:val="20"/>
                <w:rtl w:val="0"/>
              </w:rPr>
              <w:t xml:space="preserve">1.6. Programul de studii / Calificarea</w:t>
            </w:r>
          </w:p>
        </w:tc>
        <w:tc>
          <w:tcPr>
            <w:vAlign w:val="center"/>
          </w:tcPr>
          <w:p w:rsidR="00000000" w:rsidDel="00000000" w:rsidP="00000000" w:rsidRDefault="00000000" w:rsidRPr="00000000" w14:paraId="00000010">
            <w:pPr>
              <w:pStyle w:val="Heading1"/>
              <w:ind w:left="90" w:firstLine="1134"/>
              <w:jc w:val="left"/>
              <w:rPr>
                <w:b w:val="0"/>
                <w:bCs w:val="0"/>
                <w:sz w:val="20"/>
                <w:szCs w:val="20"/>
              </w:rPr>
            </w:pPr>
            <w:r w:rsidDel="00000000" w:rsidR="00000000" w:rsidRPr="00000000">
              <w:rPr>
                <w:b w:val="0"/>
                <w:bCs w:val="0"/>
                <w:sz w:val="20"/>
                <w:szCs w:val="20"/>
                <w:rtl w:val="0"/>
              </w:rPr>
              <w:t xml:space="preserve">Studii universitare/Jurist</w:t>
            </w:r>
          </w:p>
        </w:tc>
      </w:tr>
      <w:tr>
        <w:trPr>
          <w:cantSplit w:val="0"/>
          <w:trHeight w:val="106" w:hRule="atLeast"/>
          <w:tblHeader w:val="0"/>
        </w:trPr>
        <w:tc>
          <w:tcPr/>
          <w:p w:rsidR="00000000" w:rsidDel="00000000" w:rsidP="00000000" w:rsidRDefault="00000000" w:rsidRPr="00000000" w14:paraId="00000011">
            <w:pPr>
              <w:pStyle w:val="Heading2"/>
              <w:ind w:left="34" w:firstLine="0"/>
              <w:rPr>
                <w:b w:val="0"/>
                <w:bCs w:val="0"/>
                <w:sz w:val="20"/>
                <w:szCs w:val="20"/>
              </w:rPr>
            </w:pPr>
            <w:r w:rsidDel="00000000" w:rsidR="00000000" w:rsidRPr="00000000">
              <w:rPr>
                <w:b w:val="0"/>
                <w:bCs w:val="0"/>
                <w:sz w:val="20"/>
                <w:szCs w:val="20"/>
                <w:rtl w:val="0"/>
              </w:rPr>
              <w:t xml:space="preserve">1.7. Forma de învăţământ</w:t>
            </w:r>
          </w:p>
        </w:tc>
        <w:tc>
          <w:tcPr>
            <w:vAlign w:val="center"/>
          </w:tcPr>
          <w:p w:rsidR="00000000" w:rsidDel="00000000" w:rsidP="00000000" w:rsidRDefault="00000000" w:rsidRPr="00000000" w14:paraId="00000012">
            <w:pPr>
              <w:pStyle w:val="Heading1"/>
              <w:jc w:val="left"/>
              <w:rPr>
                <w:b w:val="0"/>
                <w:bCs w:val="0"/>
                <w:sz w:val="20"/>
                <w:szCs w:val="20"/>
              </w:rPr>
            </w:pPr>
            <w:r w:rsidDel="00000000" w:rsidR="00000000" w:rsidRPr="00000000">
              <w:rPr>
                <w:b w:val="0"/>
                <w:bCs w:val="0"/>
                <w:sz w:val="20"/>
                <w:szCs w:val="20"/>
                <w:rtl w:val="0"/>
              </w:rPr>
              <w:t xml:space="preserve">Învățământ la distanță</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2. Date despre disciplină </w:t>
      </w:r>
      <w:r w:rsidDel="00000000" w:rsidR="00000000" w:rsidRPr="00000000">
        <w:rPr>
          <w:rtl w:val="0"/>
        </w:rPr>
      </w:r>
    </w:p>
    <w:tbl>
      <w:tblPr>
        <w:tblStyle w:val="Table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7"/>
        <w:gridCol w:w="708"/>
        <w:gridCol w:w="75"/>
        <w:gridCol w:w="1201"/>
        <w:gridCol w:w="567"/>
        <w:gridCol w:w="500"/>
        <w:gridCol w:w="1343"/>
        <w:gridCol w:w="709"/>
        <w:gridCol w:w="283"/>
        <w:gridCol w:w="992"/>
        <w:gridCol w:w="541"/>
        <w:gridCol w:w="735"/>
        <w:gridCol w:w="799"/>
        <w:tblGridChange w:id="0">
          <w:tblGrid>
            <w:gridCol w:w="1447"/>
            <w:gridCol w:w="708"/>
            <w:gridCol w:w="75"/>
            <w:gridCol w:w="1201"/>
            <w:gridCol w:w="567"/>
            <w:gridCol w:w="500"/>
            <w:gridCol w:w="1343"/>
            <w:gridCol w:w="709"/>
            <w:gridCol w:w="283"/>
            <w:gridCol w:w="992"/>
            <w:gridCol w:w="541"/>
            <w:gridCol w:w="735"/>
            <w:gridCol w:w="799"/>
          </w:tblGrid>
        </w:tblGridChange>
      </w:tblGrid>
      <w:tr>
        <w:trPr>
          <w:cantSplit w:val="0"/>
          <w:tblHeader w:val="0"/>
        </w:trPr>
        <w:tc>
          <w:tcPr>
            <w:gridSpan w:val="3"/>
          </w:tcPr>
          <w:p w:rsidR="00000000" w:rsidDel="00000000" w:rsidP="00000000" w:rsidRDefault="00000000" w:rsidRPr="00000000" w14:paraId="00000015">
            <w:pPr>
              <w:rPr/>
            </w:pPr>
            <w:r w:rsidDel="00000000" w:rsidR="00000000" w:rsidRPr="00000000">
              <w:rPr>
                <w:rtl w:val="0"/>
              </w:rPr>
              <w:t xml:space="preserve">2.1. Denumirea disciplinei</w:t>
            </w:r>
          </w:p>
        </w:tc>
        <w:tc>
          <w:tcPr>
            <w:gridSpan w:val="6"/>
          </w:tcPr>
          <w:p w:rsidR="00000000" w:rsidDel="00000000" w:rsidP="00000000" w:rsidRDefault="00000000" w:rsidRPr="00000000" w14:paraId="00000018">
            <w:pPr>
              <w:rPr>
                <w:b w:val="1"/>
                <w:bCs w:val="1"/>
                <w:sz w:val="24"/>
                <w:szCs w:val="24"/>
              </w:rPr>
            </w:pPr>
            <w:r w:rsidDel="00000000" w:rsidR="00000000" w:rsidRPr="00000000">
              <w:rPr>
                <w:rtl w:val="0"/>
              </w:rPr>
              <w:t xml:space="preserve">Drept civil. Obligații</w:t>
            </w:r>
            <w:r w:rsidDel="00000000" w:rsidR="00000000" w:rsidRPr="00000000">
              <w:rPr>
                <w:rtl w:val="0"/>
              </w:rPr>
            </w:r>
          </w:p>
        </w:tc>
        <w:tc>
          <w:tcPr>
            <w:gridSpan w:val="2"/>
          </w:tcPr>
          <w:p w:rsidR="00000000" w:rsidDel="00000000" w:rsidP="00000000" w:rsidRDefault="00000000" w:rsidRPr="00000000" w14:paraId="0000001E">
            <w:pPr>
              <w:rPr/>
            </w:pPr>
            <w:r w:rsidDel="00000000" w:rsidR="00000000" w:rsidRPr="00000000">
              <w:rPr>
                <w:rtl w:val="0"/>
              </w:rPr>
              <w:t xml:space="preserve">Codul disciplinei</w:t>
            </w:r>
          </w:p>
        </w:tc>
        <w:tc>
          <w:tcPr>
            <w:gridSpan w:val="2"/>
          </w:tcPr>
          <w:p w:rsidR="00000000" w:rsidDel="00000000" w:rsidP="00000000" w:rsidRDefault="00000000" w:rsidRPr="00000000" w14:paraId="00000020">
            <w:pPr>
              <w:rPr>
                <w:b w:val="1"/>
                <w:bCs w:val="1"/>
                <w:sz w:val="24"/>
                <w:szCs w:val="24"/>
              </w:rPr>
            </w:pPr>
            <w:r w:rsidDel="00000000" w:rsidR="00000000" w:rsidRPr="00000000">
              <w:rPr>
                <w:sz w:val="24"/>
                <w:szCs w:val="24"/>
                <w:rtl w:val="0"/>
              </w:rPr>
              <w:t xml:space="preserve">DLR2213</w:t>
            </w:r>
            <w:r w:rsidDel="00000000" w:rsidR="00000000" w:rsidRPr="00000000">
              <w:rPr>
                <w:rtl w:val="0"/>
              </w:rPr>
            </w:r>
          </w:p>
        </w:tc>
      </w:tr>
      <w:tr>
        <w:trPr>
          <w:cantSplit w:val="0"/>
          <w:tblHeader w:val="0"/>
        </w:trPr>
        <w:tc>
          <w:tcPr>
            <w:gridSpan w:val="6"/>
          </w:tcPr>
          <w:p w:rsidR="00000000" w:rsidDel="00000000" w:rsidP="00000000" w:rsidRDefault="00000000" w:rsidRPr="00000000" w14:paraId="00000022">
            <w:pPr>
              <w:ind w:left="34" w:firstLine="0"/>
              <w:rPr/>
            </w:pPr>
            <w:r w:rsidDel="00000000" w:rsidR="00000000" w:rsidRPr="00000000">
              <w:rPr>
                <w:rtl w:val="0"/>
              </w:rPr>
              <w:t xml:space="preserve">2.2. Titularul activităţilor de curs – Coordonatorul de disciplină </w:t>
            </w:r>
          </w:p>
        </w:tc>
        <w:tc>
          <w:tcPr>
            <w:gridSpan w:val="7"/>
          </w:tcPr>
          <w:p w:rsidR="00000000" w:rsidDel="00000000" w:rsidP="00000000" w:rsidRDefault="00000000" w:rsidRPr="00000000" w14:paraId="00000028">
            <w:pPr>
              <w:rPr/>
            </w:pPr>
            <w:r w:rsidDel="00000000" w:rsidR="00000000" w:rsidRPr="00000000">
              <w:rPr>
                <w:rtl w:val="0"/>
              </w:rPr>
              <w:t xml:space="preserve">Lect. dr. Adrian TAMBA</w:t>
            </w:r>
          </w:p>
        </w:tc>
      </w:tr>
      <w:tr>
        <w:trPr>
          <w:cantSplit w:val="0"/>
          <w:tblHeader w:val="0"/>
        </w:trPr>
        <w:tc>
          <w:tcPr>
            <w:gridSpan w:val="6"/>
          </w:tcPr>
          <w:p w:rsidR="00000000" w:rsidDel="00000000" w:rsidP="00000000" w:rsidRDefault="00000000" w:rsidRPr="00000000" w14:paraId="0000002F">
            <w:pPr>
              <w:ind w:left="34" w:firstLine="0"/>
              <w:rPr/>
            </w:pPr>
            <w:r w:rsidDel="00000000" w:rsidR="00000000" w:rsidRPr="00000000">
              <w:rPr>
                <w:rtl w:val="0"/>
              </w:rPr>
              <w:t xml:space="preserve">2.3. Titularul activităţilor de seminar / laborator / proiect – tutorele </w:t>
            </w:r>
          </w:p>
        </w:tc>
        <w:tc>
          <w:tcPr>
            <w:gridSpan w:val="7"/>
          </w:tcPr>
          <w:p w:rsidR="00000000" w:rsidDel="00000000" w:rsidP="00000000" w:rsidRDefault="00000000" w:rsidRPr="00000000" w14:paraId="00000035">
            <w:pPr>
              <w:rPr/>
            </w:pPr>
            <w:r w:rsidDel="00000000" w:rsidR="00000000" w:rsidRPr="00000000">
              <w:rPr>
                <w:rtl w:val="0"/>
              </w:rPr>
              <w:t xml:space="preserve">Lect. dr. Adrian TAMBA</w:t>
            </w:r>
          </w:p>
        </w:tc>
      </w:tr>
      <w:tr>
        <w:trPr>
          <w:cantSplit w:val="0"/>
          <w:trHeight w:val="345" w:hRule="atLeast"/>
          <w:tblHeader w:val="0"/>
        </w:trPr>
        <w:tc>
          <w:tcPr>
            <w:vMerge w:val="restart"/>
          </w:tcPr>
          <w:p w:rsidR="00000000" w:rsidDel="00000000" w:rsidP="00000000" w:rsidRDefault="00000000" w:rsidRPr="00000000" w14:paraId="0000003C">
            <w:pPr>
              <w:ind w:left="34" w:firstLine="0"/>
              <w:rPr/>
            </w:pPr>
            <w:r w:rsidDel="00000000" w:rsidR="00000000" w:rsidRPr="00000000">
              <w:rPr>
                <w:rtl w:val="0"/>
              </w:rPr>
              <w:t xml:space="preserve">2.4. Anul de studiu</w:t>
            </w:r>
          </w:p>
        </w:tc>
        <w:tc>
          <w:tcPr>
            <w:vMerge w:val="restart"/>
            <w:vAlign w:val="center"/>
          </w:tcPr>
          <w:p w:rsidR="00000000" w:rsidDel="00000000" w:rsidP="00000000" w:rsidRDefault="00000000" w:rsidRPr="00000000" w14:paraId="0000003D">
            <w:pPr>
              <w:jc w:val="center"/>
              <w:rPr>
                <w:color w:val="ff0000"/>
              </w:rPr>
            </w:pPr>
            <w:r w:rsidDel="00000000" w:rsidR="00000000" w:rsidRPr="00000000">
              <w:rPr>
                <w:rtl w:val="0"/>
              </w:rPr>
              <w:t xml:space="preserve">II</w:t>
            </w:r>
            <w:r w:rsidDel="00000000" w:rsidR="00000000" w:rsidRPr="00000000">
              <w:rPr>
                <w:rtl w:val="0"/>
              </w:rPr>
            </w:r>
          </w:p>
        </w:tc>
        <w:tc>
          <w:tcPr>
            <w:gridSpan w:val="2"/>
            <w:vMerge w:val="restart"/>
          </w:tcPr>
          <w:p w:rsidR="00000000" w:rsidDel="00000000" w:rsidP="00000000" w:rsidRDefault="00000000" w:rsidRPr="00000000" w14:paraId="0000003E">
            <w:pPr>
              <w:ind w:right="-203"/>
              <w:rPr/>
            </w:pPr>
            <w:r w:rsidDel="00000000" w:rsidR="00000000" w:rsidRPr="00000000">
              <w:rPr>
                <w:rtl w:val="0"/>
              </w:rPr>
              <w:t xml:space="preserve">2.5. Semestrul</w:t>
            </w:r>
          </w:p>
          <w:p w:rsidR="00000000" w:rsidDel="00000000" w:rsidP="00000000" w:rsidRDefault="00000000" w:rsidRPr="00000000" w14:paraId="0000003F">
            <w:pPr>
              <w:ind w:right="-203"/>
              <w:rPr/>
            </w:pPr>
            <w:r w:rsidDel="00000000" w:rsidR="00000000" w:rsidRPr="00000000">
              <w:rPr>
                <w:rtl w:val="0"/>
              </w:rPr>
            </w:r>
          </w:p>
          <w:p w:rsidR="00000000" w:rsidDel="00000000" w:rsidP="00000000" w:rsidRDefault="00000000" w:rsidRPr="00000000" w14:paraId="00000040">
            <w:pPr>
              <w:ind w:right="-203"/>
              <w:rPr/>
            </w:pPr>
            <w:r w:rsidDel="00000000" w:rsidR="00000000" w:rsidRPr="00000000">
              <w:rPr>
                <w:rtl w:val="0"/>
              </w:rPr>
            </w:r>
          </w:p>
        </w:tc>
        <w:tc>
          <w:tcPr>
            <w:vMerge w:val="restart"/>
            <w:vAlign w:val="center"/>
          </w:tcPr>
          <w:p w:rsidR="00000000" w:rsidDel="00000000" w:rsidP="00000000" w:rsidRDefault="00000000" w:rsidRPr="00000000" w14:paraId="00000042">
            <w:pPr>
              <w:jc w:val="center"/>
              <w:rPr>
                <w:color w:val="ff0000"/>
              </w:rPr>
            </w:pPr>
            <w:r w:rsidDel="00000000" w:rsidR="00000000" w:rsidRPr="00000000">
              <w:rPr>
                <w:rtl w:val="0"/>
              </w:rPr>
              <w:t xml:space="preserve">II</w:t>
            </w:r>
            <w:r w:rsidDel="00000000" w:rsidR="00000000" w:rsidRPr="00000000">
              <w:rPr>
                <w:rtl w:val="0"/>
              </w:rPr>
            </w:r>
          </w:p>
        </w:tc>
        <w:tc>
          <w:tcPr>
            <w:gridSpan w:val="2"/>
            <w:vMerge w:val="restart"/>
          </w:tcPr>
          <w:p w:rsidR="00000000" w:rsidDel="00000000" w:rsidP="00000000" w:rsidRDefault="00000000" w:rsidRPr="00000000" w14:paraId="00000043">
            <w:pPr>
              <w:ind w:right="-288"/>
              <w:rPr/>
            </w:pPr>
            <w:r w:rsidDel="00000000" w:rsidR="00000000" w:rsidRPr="00000000">
              <w:rPr>
                <w:rtl w:val="0"/>
              </w:rPr>
              <w:t xml:space="preserve">2.6. Tipul </w:t>
            </w:r>
          </w:p>
          <w:p w:rsidR="00000000" w:rsidDel="00000000" w:rsidP="00000000" w:rsidRDefault="00000000" w:rsidRPr="00000000" w14:paraId="00000044">
            <w:pPr>
              <w:ind w:right="-288"/>
              <w:rPr/>
            </w:pPr>
            <w:r w:rsidDel="00000000" w:rsidR="00000000" w:rsidRPr="00000000">
              <w:rPr>
                <w:rtl w:val="0"/>
              </w:rPr>
              <w:t xml:space="preserve">de evaluare</w:t>
            </w:r>
          </w:p>
        </w:tc>
        <w:tc>
          <w:tcPr>
            <w:vMerge w:val="restart"/>
            <w:vAlign w:val="center"/>
          </w:tcPr>
          <w:p w:rsidR="00000000" w:rsidDel="00000000" w:rsidP="00000000" w:rsidRDefault="00000000" w:rsidRPr="00000000" w14:paraId="00000046">
            <w:pPr>
              <w:jc w:val="center"/>
              <w:rPr>
                <w:color w:val="ff0000"/>
              </w:rPr>
            </w:pPr>
            <w:r w:rsidDel="00000000" w:rsidR="00000000" w:rsidRPr="00000000">
              <w:rPr>
                <w:rtl w:val="0"/>
              </w:rPr>
              <w:t xml:space="preserve">E</w:t>
            </w:r>
            <w:r w:rsidDel="00000000" w:rsidR="00000000" w:rsidRPr="00000000">
              <w:rPr>
                <w:rtl w:val="0"/>
              </w:rPr>
            </w:r>
          </w:p>
        </w:tc>
        <w:tc>
          <w:tcPr>
            <w:gridSpan w:val="2"/>
            <w:vMerge w:val="restart"/>
          </w:tcPr>
          <w:p w:rsidR="00000000" w:rsidDel="00000000" w:rsidP="00000000" w:rsidRDefault="00000000" w:rsidRPr="00000000" w14:paraId="00000047">
            <w:pPr>
              <w:rPr>
                <w:vertAlign w:val="superscript"/>
              </w:rPr>
            </w:pPr>
            <w:r w:rsidDel="00000000" w:rsidR="00000000" w:rsidRPr="00000000">
              <w:rPr>
                <w:rtl w:val="0"/>
              </w:rPr>
              <w:t xml:space="preserve">2.7. Regimul disciplinei</w:t>
            </w:r>
            <w:r w:rsidDel="00000000" w:rsidR="00000000" w:rsidRPr="00000000">
              <w:rPr>
                <w:rtl w:val="0"/>
              </w:rPr>
            </w:r>
          </w:p>
        </w:tc>
        <w:tc>
          <w:tcPr>
            <w:gridSpan w:val="2"/>
          </w:tcPr>
          <w:p w:rsidR="00000000" w:rsidDel="00000000" w:rsidP="00000000" w:rsidRDefault="00000000" w:rsidRPr="00000000" w14:paraId="00000049">
            <w:pPr>
              <w:rPr>
                <w:vertAlign w:val="superscript"/>
              </w:rPr>
            </w:pPr>
            <w:r w:rsidDel="00000000" w:rsidR="00000000" w:rsidRPr="00000000">
              <w:rPr>
                <w:rtl w:val="0"/>
              </w:rPr>
              <w:t xml:space="preserve">Conţinut</w:t>
            </w:r>
            <w:r w:rsidDel="00000000" w:rsidR="00000000" w:rsidRPr="00000000">
              <w:rPr>
                <w:rtl w:val="0"/>
              </w:rPr>
            </w:r>
          </w:p>
        </w:tc>
        <w:tc>
          <w:tcPr/>
          <w:p w:rsidR="00000000" w:rsidDel="00000000" w:rsidP="00000000" w:rsidRDefault="00000000" w:rsidRPr="00000000" w14:paraId="0000004B">
            <w:pPr>
              <w:rPr>
                <w:sz w:val="10"/>
                <w:szCs w:val="10"/>
              </w:rPr>
            </w:pPr>
            <w:r w:rsidDel="00000000" w:rsidR="00000000" w:rsidRPr="00000000">
              <w:rPr>
                <w:sz w:val="10"/>
                <w:szCs w:val="10"/>
                <w:rtl w:val="0"/>
              </w:rPr>
              <w:t xml:space="preserve">Felul disciplinei</w:t>
            </w:r>
          </w:p>
          <w:p w:rsidR="00000000" w:rsidDel="00000000" w:rsidP="00000000" w:rsidRDefault="00000000" w:rsidRPr="00000000" w14:paraId="0000004C">
            <w:pPr>
              <w:rPr>
                <w:sz w:val="16"/>
                <w:szCs w:val="16"/>
              </w:rPr>
            </w:pPr>
            <w:r w:rsidDel="00000000" w:rsidR="00000000" w:rsidRPr="00000000">
              <w:rPr>
                <w:sz w:val="16"/>
                <w:szCs w:val="16"/>
                <w:rtl w:val="0"/>
              </w:rPr>
              <w:t xml:space="preserve">DF</w:t>
            </w:r>
          </w:p>
        </w:tc>
      </w:tr>
      <w:tr>
        <w:trPr>
          <w:cantSplit w:val="0"/>
          <w:trHeight w:val="345"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tcPr>
          <w:p w:rsidR="00000000" w:rsidDel="00000000" w:rsidP="00000000" w:rsidRDefault="00000000" w:rsidRPr="00000000" w14:paraId="00000057">
            <w:pPr>
              <w:rPr>
                <w:sz w:val="18"/>
                <w:szCs w:val="18"/>
                <w:vertAlign w:val="superscript"/>
              </w:rPr>
            </w:pPr>
            <w:r w:rsidDel="00000000" w:rsidR="00000000" w:rsidRPr="00000000">
              <w:rPr>
                <w:sz w:val="18"/>
                <w:szCs w:val="18"/>
                <w:rtl w:val="0"/>
              </w:rPr>
              <w:t xml:space="preserve">Obligativitate</w:t>
            </w:r>
            <w:r w:rsidDel="00000000" w:rsidR="00000000" w:rsidRPr="00000000">
              <w:rPr>
                <w:rtl w:val="0"/>
              </w:rPr>
            </w:r>
          </w:p>
        </w:tc>
        <w:tc>
          <w:tcPr/>
          <w:p w:rsidR="00000000" w:rsidDel="00000000" w:rsidP="00000000" w:rsidRDefault="00000000" w:rsidRPr="00000000" w14:paraId="00000059">
            <w:pPr>
              <w:rPr>
                <w:sz w:val="10"/>
                <w:szCs w:val="10"/>
              </w:rPr>
            </w:pPr>
            <w:r w:rsidDel="00000000" w:rsidR="00000000" w:rsidRPr="00000000">
              <w:rPr>
                <w:sz w:val="10"/>
                <w:szCs w:val="10"/>
                <w:rtl w:val="0"/>
              </w:rPr>
              <w:t xml:space="preserve">Obligatorie/</w:t>
            </w:r>
          </w:p>
          <w:p w:rsidR="00000000" w:rsidDel="00000000" w:rsidP="00000000" w:rsidRDefault="00000000" w:rsidRPr="00000000" w14:paraId="0000005A">
            <w:pPr>
              <w:rPr>
                <w:sz w:val="10"/>
                <w:szCs w:val="10"/>
              </w:rPr>
            </w:pPr>
            <w:r w:rsidDel="00000000" w:rsidR="00000000" w:rsidRPr="00000000">
              <w:rPr>
                <w:sz w:val="10"/>
                <w:szCs w:val="10"/>
                <w:rtl w:val="0"/>
              </w:rPr>
              <w:t xml:space="preserve">opțională</w:t>
            </w:r>
          </w:p>
          <w:p w:rsidR="00000000" w:rsidDel="00000000" w:rsidP="00000000" w:rsidRDefault="00000000" w:rsidRPr="00000000" w14:paraId="0000005B">
            <w:pPr>
              <w:rPr>
                <w:sz w:val="18"/>
                <w:szCs w:val="18"/>
              </w:rPr>
            </w:pPr>
            <w:r w:rsidDel="00000000" w:rsidR="00000000" w:rsidRPr="00000000">
              <w:rPr>
                <w:sz w:val="18"/>
                <w:szCs w:val="18"/>
                <w:rtl w:val="0"/>
              </w:rPr>
              <w:t xml:space="preserve">DO</w:t>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66"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Timpul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total estimat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(ore pe semestru al activităţilor didactice)</w:t>
      </w:r>
      <w:r w:rsidDel="00000000" w:rsidR="00000000" w:rsidRPr="00000000">
        <w:rPr>
          <w:rtl w:val="0"/>
        </w:rPr>
      </w:r>
    </w:p>
    <w:tbl>
      <w:tblPr>
        <w:tblStyle w:val="Table3"/>
        <w:tblpPr w:leftFromText="180" w:rightFromText="180" w:topFromText="0" w:bottomFromText="0" w:vertAnchor="text" w:horzAnchor="text" w:tblpX="0" w:tblpY="1"/>
        <w:tblW w:w="9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5"/>
        <w:gridCol w:w="450"/>
        <w:gridCol w:w="90"/>
        <w:gridCol w:w="1350"/>
        <w:gridCol w:w="540"/>
        <w:gridCol w:w="1980"/>
        <w:gridCol w:w="450"/>
        <w:gridCol w:w="2610"/>
        <w:gridCol w:w="540"/>
        <w:tblGridChange w:id="0">
          <w:tblGrid>
            <w:gridCol w:w="1885"/>
            <w:gridCol w:w="450"/>
            <w:gridCol w:w="90"/>
            <w:gridCol w:w="1350"/>
            <w:gridCol w:w="540"/>
            <w:gridCol w:w="1980"/>
            <w:gridCol w:w="450"/>
            <w:gridCol w:w="2610"/>
            <w:gridCol w:w="540"/>
          </w:tblGrid>
        </w:tblGridChange>
      </w:tblGrid>
      <w:tr>
        <w:trPr>
          <w:cantSplit w:val="0"/>
          <w:trHeight w:val="248" w:hRule="atLeast"/>
          <w:tblHeader w:val="0"/>
        </w:trPr>
        <w:tc>
          <w:tcPr>
            <w:tcBorders>
              <w:bottom w:color="000000" w:space="0" w:sz="4" w:val="single"/>
            </w:tcBorders>
            <w:vAlign w:val="center"/>
          </w:tcPr>
          <w:p w:rsidR="00000000" w:rsidDel="00000000" w:rsidP="00000000" w:rsidRDefault="00000000" w:rsidRPr="00000000" w14:paraId="0000005E">
            <w:pPr>
              <w:pStyle w:val="Heading2"/>
              <w:rPr>
                <w:b w:val="0"/>
                <w:bCs w:val="0"/>
                <w:sz w:val="20"/>
                <w:szCs w:val="20"/>
              </w:rPr>
            </w:pPr>
            <w:r w:rsidDel="00000000" w:rsidR="00000000" w:rsidRPr="00000000">
              <w:rPr>
                <w:b w:val="0"/>
                <w:bCs w:val="0"/>
                <w:sz w:val="20"/>
                <w:szCs w:val="20"/>
                <w:rtl w:val="0"/>
              </w:rPr>
              <w:t xml:space="preserve">3.1. Număr de ore pe săptămână – forma cu frecvenţă</w:t>
            </w:r>
          </w:p>
        </w:tc>
        <w:tc>
          <w:tcPr>
            <w:tcBorders>
              <w:bottom w:color="000000" w:space="0" w:sz="4" w:val="single"/>
            </w:tcBorders>
            <w:vAlign w:val="center"/>
          </w:tcPr>
          <w:p w:rsidR="00000000" w:rsidDel="00000000" w:rsidP="00000000" w:rsidRDefault="00000000" w:rsidRPr="00000000" w14:paraId="0000005F">
            <w:pPr>
              <w:jc w:val="center"/>
              <w:rPr>
                <w:b w:val="1"/>
                <w:bCs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60">
            <w:pPr>
              <w:rPr/>
            </w:pPr>
            <w:r w:rsidDel="00000000" w:rsidR="00000000" w:rsidRPr="00000000">
              <w:rPr>
                <w:rtl w:val="0"/>
              </w:rPr>
              <w:t xml:space="preserve">din care: 3.2. curs</w:t>
            </w:r>
          </w:p>
        </w:tc>
        <w:tc>
          <w:tcPr>
            <w:tcBorders>
              <w:bottom w:color="000000" w:space="0" w:sz="4" w:val="single"/>
            </w:tcBorders>
          </w:tcPr>
          <w:p w:rsidR="00000000" w:rsidDel="00000000" w:rsidP="00000000" w:rsidRDefault="00000000" w:rsidRPr="00000000" w14:paraId="00000062">
            <w:pPr>
              <w:pStyle w:val="Heading2"/>
              <w:ind w:left="360" w:firstLine="0"/>
              <w:rPr>
                <w:sz w:val="20"/>
                <w:szCs w:val="20"/>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3</w:t>
            </w:r>
          </w:p>
        </w:tc>
        <w:tc>
          <w:tcPr>
            <w:tcBorders>
              <w:bottom w:color="000000" w:space="0" w:sz="4" w:val="single"/>
            </w:tcBorders>
            <w:vAlign w:val="center"/>
          </w:tcPr>
          <w:p w:rsidR="00000000" w:rsidDel="00000000" w:rsidP="00000000" w:rsidRDefault="00000000" w:rsidRPr="00000000" w14:paraId="00000064">
            <w:pPr>
              <w:pStyle w:val="Heading2"/>
              <w:ind w:left="360" w:hanging="360"/>
              <w:jc w:val="cente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5">
            <w:pPr>
              <w:pStyle w:val="Heading2"/>
              <w:ind w:left="360" w:firstLine="0"/>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6">
            <w:pPr>
              <w:rPr/>
            </w:pPr>
            <w:r w:rsidDel="00000000" w:rsidR="00000000" w:rsidRPr="00000000">
              <w:rPr>
                <w:rtl w:val="0"/>
              </w:rPr>
              <w:t xml:space="preserve">3.3. seminar/ laborator/ proiect</w:t>
            </w:r>
          </w:p>
        </w:tc>
        <w:tc>
          <w:tcPr>
            <w:tcBorders>
              <w:bottom w:color="000000" w:space="0" w:sz="4" w:val="single"/>
            </w:tcBorders>
            <w:vAlign w:val="center"/>
          </w:tcPr>
          <w:p w:rsidR="00000000" w:rsidDel="00000000" w:rsidP="00000000" w:rsidRDefault="00000000" w:rsidRPr="00000000" w14:paraId="00000067">
            <w:pPr>
              <w:jc w:val="center"/>
              <w:rPr>
                <w:b w:val="1"/>
                <w:bCs w:val="1"/>
              </w:rPr>
            </w:pPr>
            <w:r w:rsidDel="00000000" w:rsidR="00000000" w:rsidRPr="00000000">
              <w:rPr>
                <w:b w:val="1"/>
                <w:bCs w:val="1"/>
                <w:rtl w:val="0"/>
              </w:rPr>
              <w:t xml:space="preserve">2</w:t>
            </w:r>
          </w:p>
        </w:tc>
      </w:tr>
      <w:tr>
        <w:trPr>
          <w:cantSplit w:val="0"/>
          <w:trHeight w:val="247" w:hRule="atLeast"/>
          <w:tblHeader w:val="0"/>
        </w:trPr>
        <w:tc>
          <w:tcPr>
            <w:vAlign w:val="center"/>
          </w:tcPr>
          <w:p w:rsidR="00000000" w:rsidDel="00000000" w:rsidP="00000000" w:rsidRDefault="00000000" w:rsidRPr="00000000" w14:paraId="00000068">
            <w:pPr>
              <w:pStyle w:val="Heading2"/>
              <w:rPr>
                <w:b w:val="0"/>
                <w:bCs w:val="0"/>
                <w:sz w:val="20"/>
                <w:szCs w:val="20"/>
              </w:rPr>
            </w:pPr>
            <w:r w:rsidDel="00000000" w:rsidR="00000000" w:rsidRPr="00000000">
              <w:rPr>
                <w:b w:val="0"/>
                <w:bCs w:val="0"/>
                <w:sz w:val="20"/>
                <w:szCs w:val="20"/>
                <w:rtl w:val="0"/>
              </w:rPr>
              <w:t xml:space="preserve">3.4. Total ore pe semestru – forma Învățământ la distanță</w:t>
            </w:r>
          </w:p>
        </w:tc>
        <w:tc>
          <w:tcPr>
            <w:vAlign w:val="center"/>
          </w:tcPr>
          <w:p w:rsidR="00000000" w:rsidDel="00000000" w:rsidP="00000000" w:rsidRDefault="00000000" w:rsidRPr="00000000" w14:paraId="00000069">
            <w:pPr>
              <w:jc w:val="center"/>
              <w:rPr/>
            </w:pPr>
            <w:r w:rsidDel="00000000" w:rsidR="00000000" w:rsidRPr="00000000">
              <w:rPr>
                <w:rtl w:val="0"/>
              </w:rPr>
            </w:r>
          </w:p>
        </w:tc>
        <w:tc>
          <w:tcPr>
            <w:gridSpan w:val="2"/>
            <w:vAlign w:val="center"/>
          </w:tcPr>
          <w:p w:rsidR="00000000" w:rsidDel="00000000" w:rsidP="00000000" w:rsidRDefault="00000000" w:rsidRPr="00000000" w14:paraId="0000006A">
            <w:pPr>
              <w:rPr>
                <w:b w:val="1"/>
                <w:bCs w:val="1"/>
              </w:rPr>
            </w:pPr>
            <w:r w:rsidDel="00000000" w:rsidR="00000000" w:rsidRPr="00000000">
              <w:rPr>
                <w:rtl w:val="0"/>
              </w:rPr>
              <w:t xml:space="preserve">din care: 3.5.</w:t>
            </w:r>
            <w:r w:rsidDel="00000000" w:rsidR="00000000" w:rsidRPr="00000000">
              <w:rPr>
                <w:b w:val="1"/>
                <w:bCs w:val="1"/>
                <w:rtl w:val="0"/>
              </w:rPr>
              <w:t xml:space="preserve"> </w:t>
            </w:r>
            <w:r w:rsidDel="00000000" w:rsidR="00000000" w:rsidRPr="00000000">
              <w:rPr>
                <w:rtl w:val="0"/>
              </w:rPr>
              <w:t xml:space="preserve">SI</w:t>
            </w:r>
            <w:r w:rsidDel="00000000" w:rsidR="00000000" w:rsidRPr="00000000">
              <w:rPr>
                <w:rtl w:val="0"/>
              </w:rPr>
            </w:r>
          </w:p>
          <w:p w:rsidR="00000000" w:rsidDel="00000000" w:rsidP="00000000" w:rsidRDefault="00000000" w:rsidRPr="00000000" w14:paraId="0000006B">
            <w:pPr>
              <w:rPr>
                <w:color w:val="ff0000"/>
                <w:sz w:val="18"/>
                <w:szCs w:val="18"/>
              </w:rPr>
            </w:pPr>
            <w:r w:rsidDel="00000000" w:rsidR="00000000" w:rsidRPr="00000000">
              <w:rPr>
                <w:rtl w:val="0"/>
              </w:rPr>
            </w:r>
          </w:p>
        </w:tc>
        <w:tc>
          <w:tcPr/>
          <w:p w:rsidR="00000000" w:rsidDel="00000000" w:rsidP="00000000" w:rsidRDefault="00000000" w:rsidRPr="00000000" w14:paraId="0000006D">
            <w:pPr>
              <w:rPr>
                <w:b w:val="1"/>
                <w:bCs w:val="1"/>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175</w:t>
            </w:r>
          </w:p>
        </w:tc>
        <w:tc>
          <w:tcPr/>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AI</w:t>
            </w:r>
          </w:p>
        </w:tc>
        <w:tc>
          <w:tcPr/>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42</w:t>
            </w:r>
          </w:p>
        </w:tc>
        <w:tc>
          <w:tcPr>
            <w:vAlign w:val="center"/>
          </w:tcPr>
          <w:p w:rsidR="00000000" w:rsidDel="00000000" w:rsidP="00000000" w:rsidRDefault="00000000" w:rsidRPr="00000000" w14:paraId="00000075">
            <w:pPr>
              <w:pStyle w:val="Heading2"/>
              <w:rPr>
                <w:b w:val="0"/>
                <w:bCs w:val="0"/>
                <w:sz w:val="20"/>
                <w:szCs w:val="20"/>
              </w:rPr>
            </w:pPr>
            <w:r w:rsidDel="00000000" w:rsidR="00000000" w:rsidRPr="00000000">
              <w:rPr>
                <w:b w:val="0"/>
                <w:bCs w:val="0"/>
                <w:sz w:val="20"/>
                <w:szCs w:val="20"/>
                <w:rtl w:val="0"/>
              </w:rPr>
              <w:t xml:space="preserve">3.6. AT (8 ore) + TC ( 20 ore) + AA ( 0 ore)</w:t>
            </w:r>
          </w:p>
        </w:tc>
        <w:tc>
          <w:tcPr>
            <w:vAlign w:val="center"/>
          </w:tcPr>
          <w:p w:rsidR="00000000" w:rsidDel="00000000" w:rsidP="00000000" w:rsidRDefault="00000000" w:rsidRPr="00000000" w14:paraId="00000076">
            <w:pPr>
              <w:pStyle w:val="Heading2"/>
              <w:jc w:val="center"/>
              <w:rPr>
                <w:sz w:val="20"/>
                <w:szCs w:val="20"/>
              </w:rPr>
            </w:pPr>
            <w:r w:rsidDel="00000000" w:rsidR="00000000" w:rsidRPr="00000000">
              <w:rPr>
                <w:sz w:val="20"/>
                <w:szCs w:val="20"/>
                <w:rtl w:val="0"/>
              </w:rPr>
              <w:t xml:space="preserve">28</w:t>
            </w:r>
          </w:p>
        </w:tc>
      </w:tr>
      <w:tr>
        <w:trPr>
          <w:cantSplit w:val="0"/>
          <w:trHeight w:val="247" w:hRule="atLeast"/>
          <w:tblHeader w:val="0"/>
        </w:trPr>
        <w:tc>
          <w:tcPr>
            <w:gridSpan w:val="8"/>
          </w:tcPr>
          <w:p w:rsidR="00000000" w:rsidDel="00000000" w:rsidP="00000000" w:rsidRDefault="00000000" w:rsidRPr="00000000" w14:paraId="00000077">
            <w:pPr>
              <w:pStyle w:val="Heading2"/>
              <w:rPr>
                <w:sz w:val="20"/>
                <w:szCs w:val="20"/>
              </w:rPr>
            </w:pPr>
            <w:r w:rsidDel="00000000" w:rsidR="00000000" w:rsidRPr="00000000">
              <w:rPr>
                <w:sz w:val="20"/>
                <w:szCs w:val="20"/>
                <w:rtl w:val="0"/>
              </w:rPr>
              <w:t xml:space="preserve">Distribuţia fondului de timp pentru studiul individual (SI) și activități de autoinstruire (AI)</w:t>
            </w:r>
          </w:p>
          <w:p w:rsidR="00000000" w:rsidDel="00000000" w:rsidP="00000000" w:rsidRDefault="00000000" w:rsidRPr="00000000" w14:paraId="00000078">
            <w:pPr>
              <w:pStyle w:val="Heading2"/>
              <w:rPr>
                <w:sz w:val="20"/>
                <w:szCs w:val="20"/>
              </w:rPr>
            </w:pPr>
            <w:r w:rsidDel="00000000" w:rsidR="00000000" w:rsidRPr="00000000">
              <w:rPr>
                <w:rtl w:val="0"/>
              </w:rPr>
            </w:r>
          </w:p>
        </w:tc>
        <w:tc>
          <w:tcPr>
            <w:vAlign w:val="center"/>
          </w:tcPr>
          <w:p w:rsidR="00000000" w:rsidDel="00000000" w:rsidP="00000000" w:rsidRDefault="00000000" w:rsidRPr="00000000" w14:paraId="00000080">
            <w:pPr>
              <w:pStyle w:val="Heading2"/>
              <w:jc w:val="center"/>
              <w:rPr>
                <w:sz w:val="20"/>
                <w:szCs w:val="20"/>
              </w:rPr>
            </w:pPr>
            <w:r w:rsidDel="00000000" w:rsidR="00000000" w:rsidRPr="00000000">
              <w:rPr>
                <w:sz w:val="20"/>
                <w:szCs w:val="20"/>
                <w:rtl w:val="0"/>
              </w:rPr>
              <w:t xml:space="preserve">217 ore</w:t>
            </w:r>
          </w:p>
        </w:tc>
      </w:tr>
      <w:tr>
        <w:trPr>
          <w:cantSplit w:val="0"/>
          <w:trHeight w:val="247" w:hRule="atLeast"/>
          <w:tblHeader w:val="0"/>
        </w:trPr>
        <w:tc>
          <w:tcPr>
            <w:gridSpan w:val="8"/>
          </w:tcPr>
          <w:p w:rsidR="00000000" w:rsidDel="00000000" w:rsidP="00000000" w:rsidRDefault="00000000" w:rsidRPr="00000000" w14:paraId="00000081">
            <w:pPr>
              <w:rPr>
                <w:b w:val="1"/>
                <w:bCs w:val="1"/>
              </w:rPr>
            </w:pPr>
            <w:r w:rsidDel="00000000" w:rsidR="00000000" w:rsidRPr="00000000">
              <w:rPr>
                <w:rtl w:val="0"/>
              </w:rPr>
              <w:t xml:space="preserve">3.5.1. Studiul după manual, suport de curs, bibliografie şi notiţe (AI)</w:t>
            </w:r>
            <w:r w:rsidDel="00000000" w:rsidR="00000000" w:rsidRPr="00000000">
              <w:rPr>
                <w:rtl w:val="0"/>
              </w:rPr>
            </w:r>
          </w:p>
        </w:tc>
        <w:tc>
          <w:tcPr/>
          <w:p w:rsidR="00000000" w:rsidDel="00000000" w:rsidP="00000000" w:rsidRDefault="00000000" w:rsidRPr="00000000" w14:paraId="00000089">
            <w:pPr>
              <w:pStyle w:val="Heading2"/>
              <w:jc w:val="center"/>
              <w:rPr>
                <w:b w:val="0"/>
                <w:bCs w:val="0"/>
                <w:sz w:val="20"/>
                <w:szCs w:val="20"/>
              </w:rPr>
            </w:pPr>
            <w:r w:rsidDel="00000000" w:rsidR="00000000" w:rsidRPr="00000000">
              <w:rPr>
                <w:b w:val="0"/>
                <w:bCs w:val="0"/>
                <w:sz w:val="20"/>
                <w:szCs w:val="20"/>
                <w:rtl w:val="0"/>
              </w:rPr>
              <w:t xml:space="preserve">150</w:t>
            </w:r>
          </w:p>
        </w:tc>
      </w:tr>
      <w:tr>
        <w:trPr>
          <w:cantSplit w:val="0"/>
          <w:trHeight w:val="247" w:hRule="atLeast"/>
          <w:tblHeader w:val="0"/>
        </w:trPr>
        <w:tc>
          <w:tcPr>
            <w:gridSpan w:val="8"/>
          </w:tcPr>
          <w:p w:rsidR="00000000" w:rsidDel="00000000" w:rsidP="00000000" w:rsidRDefault="00000000" w:rsidRPr="00000000" w14:paraId="0000008A">
            <w:pPr>
              <w:pStyle w:val="Heading2"/>
              <w:rPr>
                <w:b w:val="0"/>
                <w:bCs w:val="0"/>
                <w:sz w:val="20"/>
                <w:szCs w:val="20"/>
              </w:rPr>
            </w:pPr>
            <w:r w:rsidDel="00000000" w:rsidR="00000000" w:rsidRPr="00000000">
              <w:rPr>
                <w:b w:val="0"/>
                <w:bCs w:val="0"/>
                <w:sz w:val="20"/>
                <w:szCs w:val="20"/>
                <w:rtl w:val="0"/>
              </w:rPr>
              <w:t xml:space="preserve">3.5.2. Documentare suplimentară în bibliotecă, pe platformele electronice de specialitate şi pe teren</w:t>
            </w:r>
          </w:p>
        </w:tc>
        <w:tc>
          <w:tcPr/>
          <w:p w:rsidR="00000000" w:rsidDel="00000000" w:rsidP="00000000" w:rsidRDefault="00000000" w:rsidRPr="00000000" w14:paraId="00000092">
            <w:pPr>
              <w:pStyle w:val="Heading2"/>
              <w:rPr>
                <w:b w:val="0"/>
                <w:bCs w:val="0"/>
                <w:sz w:val="20"/>
                <w:szCs w:val="20"/>
              </w:rPr>
            </w:pPr>
            <w:r w:rsidDel="00000000" w:rsidR="00000000" w:rsidRPr="00000000">
              <w:rPr>
                <w:b w:val="0"/>
                <w:bCs w:val="0"/>
                <w:sz w:val="20"/>
                <w:szCs w:val="20"/>
                <w:rtl w:val="0"/>
              </w:rPr>
              <w:t xml:space="preserve">  23</w:t>
            </w:r>
          </w:p>
        </w:tc>
      </w:tr>
      <w:tr>
        <w:trPr>
          <w:cantSplit w:val="0"/>
          <w:trHeight w:val="247" w:hRule="atLeast"/>
          <w:tblHeader w:val="0"/>
        </w:trPr>
        <w:tc>
          <w:tcPr>
            <w:gridSpan w:val="8"/>
          </w:tcPr>
          <w:p w:rsidR="00000000" w:rsidDel="00000000" w:rsidP="00000000" w:rsidRDefault="00000000" w:rsidRPr="00000000" w14:paraId="00000093">
            <w:pPr>
              <w:pStyle w:val="Heading2"/>
              <w:rPr>
                <w:b w:val="0"/>
                <w:bCs w:val="0"/>
                <w:color w:val="ff0000"/>
                <w:sz w:val="20"/>
                <w:szCs w:val="20"/>
              </w:rPr>
            </w:pPr>
            <w:r w:rsidDel="00000000" w:rsidR="00000000" w:rsidRPr="00000000">
              <w:rPr>
                <w:b w:val="0"/>
                <w:bCs w:val="0"/>
                <w:sz w:val="20"/>
                <w:szCs w:val="20"/>
                <w:rtl w:val="0"/>
              </w:rPr>
              <w:t xml:space="preserve">3.5.3. Pregătire seminare/ laboratoare/ proiecte, teme, referate, portofolii şi eseuri </w:t>
            </w:r>
            <w:r w:rsidDel="00000000" w:rsidR="00000000" w:rsidRPr="00000000">
              <w:rPr>
                <w:rtl w:val="0"/>
              </w:rPr>
            </w:r>
          </w:p>
        </w:tc>
        <w:tc>
          <w:tcPr/>
          <w:p w:rsidR="00000000" w:rsidDel="00000000" w:rsidP="00000000" w:rsidRDefault="00000000" w:rsidRPr="00000000" w14:paraId="0000009B">
            <w:pPr>
              <w:pStyle w:val="Heading2"/>
              <w:jc w:val="center"/>
              <w:rPr>
                <w:b w:val="0"/>
                <w:bCs w:val="0"/>
                <w:sz w:val="20"/>
                <w:szCs w:val="20"/>
              </w:rPr>
            </w:pPr>
            <w:r w:rsidDel="00000000" w:rsidR="00000000" w:rsidRPr="00000000">
              <w:rPr>
                <w:b w:val="0"/>
                <w:bCs w:val="0"/>
                <w:sz w:val="20"/>
                <w:szCs w:val="20"/>
                <w:rtl w:val="0"/>
              </w:rPr>
              <w:t xml:space="preserve">20</w:t>
            </w:r>
          </w:p>
        </w:tc>
      </w:tr>
      <w:tr>
        <w:trPr>
          <w:cantSplit w:val="0"/>
          <w:trHeight w:val="247" w:hRule="atLeast"/>
          <w:tblHeader w:val="0"/>
        </w:trPr>
        <w:tc>
          <w:tcPr>
            <w:gridSpan w:val="8"/>
          </w:tcPr>
          <w:p w:rsidR="00000000" w:rsidDel="00000000" w:rsidP="00000000" w:rsidRDefault="00000000" w:rsidRPr="00000000" w14:paraId="0000009C">
            <w:pPr>
              <w:pStyle w:val="Heading2"/>
              <w:rPr>
                <w:b w:val="0"/>
                <w:bCs w:val="0"/>
                <w:sz w:val="20"/>
                <w:szCs w:val="20"/>
              </w:rPr>
            </w:pPr>
            <w:r w:rsidDel="00000000" w:rsidR="00000000" w:rsidRPr="00000000">
              <w:rPr>
                <w:b w:val="0"/>
                <w:bCs w:val="0"/>
                <w:sz w:val="20"/>
                <w:szCs w:val="20"/>
                <w:rtl w:val="0"/>
              </w:rPr>
              <w:t xml:space="preserve">3.5.4.Tutoriat (consiliere profesională)</w:t>
            </w:r>
          </w:p>
        </w:tc>
        <w:tc>
          <w:tcPr/>
          <w:p w:rsidR="00000000" w:rsidDel="00000000" w:rsidP="00000000" w:rsidRDefault="00000000" w:rsidRPr="00000000" w14:paraId="000000A4">
            <w:pPr>
              <w:pStyle w:val="Heading2"/>
              <w:jc w:val="center"/>
              <w:rPr>
                <w:b w:val="0"/>
                <w:bCs w:val="0"/>
                <w:sz w:val="20"/>
                <w:szCs w:val="20"/>
              </w:rPr>
            </w:pPr>
            <w:r w:rsidDel="00000000" w:rsidR="00000000" w:rsidRPr="00000000">
              <w:rPr>
                <w:b w:val="0"/>
                <w:bCs w:val="0"/>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5">
            <w:pPr>
              <w:pStyle w:val="Heading2"/>
              <w:rPr>
                <w:b w:val="0"/>
                <w:bCs w:val="0"/>
                <w:sz w:val="20"/>
                <w:szCs w:val="20"/>
              </w:rPr>
            </w:pPr>
            <w:r w:rsidDel="00000000" w:rsidR="00000000" w:rsidRPr="00000000">
              <w:rPr>
                <w:b w:val="0"/>
                <w:bCs w:val="0"/>
                <w:sz w:val="20"/>
                <w:szCs w:val="20"/>
                <w:rtl w:val="0"/>
              </w:rPr>
              <w:t xml:space="preserve">3.5.5.Examinări</w:t>
            </w:r>
          </w:p>
        </w:tc>
        <w:tc>
          <w:tcPr/>
          <w:p w:rsidR="00000000" w:rsidDel="00000000" w:rsidP="00000000" w:rsidRDefault="00000000" w:rsidRPr="00000000" w14:paraId="000000AD">
            <w:pPr>
              <w:pStyle w:val="Heading2"/>
              <w:jc w:val="center"/>
              <w:rPr>
                <w:b w:val="0"/>
                <w:bCs w:val="0"/>
                <w:sz w:val="20"/>
                <w:szCs w:val="20"/>
              </w:rPr>
            </w:pPr>
            <w:r w:rsidDel="00000000" w:rsidR="00000000" w:rsidRPr="00000000">
              <w:rPr>
                <w:b w:val="0"/>
                <w:bCs w:val="0"/>
                <w:sz w:val="20"/>
                <w:szCs w:val="20"/>
                <w:rtl w:val="0"/>
              </w:rPr>
              <w:t xml:space="preserve">2</w:t>
            </w:r>
          </w:p>
        </w:tc>
      </w:tr>
      <w:tr>
        <w:trPr>
          <w:cantSplit w:val="0"/>
          <w:trHeight w:val="247" w:hRule="atLeast"/>
          <w:tblHeader w:val="0"/>
        </w:trPr>
        <w:tc>
          <w:tcPr>
            <w:gridSpan w:val="8"/>
          </w:tcPr>
          <w:p w:rsidR="00000000" w:rsidDel="00000000" w:rsidP="00000000" w:rsidRDefault="00000000" w:rsidRPr="00000000" w14:paraId="000000AE">
            <w:pPr>
              <w:pStyle w:val="Heading2"/>
              <w:rPr>
                <w:b w:val="0"/>
                <w:bCs w:val="0"/>
                <w:sz w:val="20"/>
                <w:szCs w:val="20"/>
              </w:rPr>
            </w:pPr>
            <w:r w:rsidDel="00000000" w:rsidR="00000000" w:rsidRPr="00000000">
              <w:rPr>
                <w:b w:val="0"/>
                <w:bCs w:val="0"/>
                <w:sz w:val="20"/>
                <w:szCs w:val="20"/>
                <w:rtl w:val="0"/>
              </w:rPr>
              <w:t xml:space="preserve">3.5.6. Alte activităţi </w:t>
            </w:r>
          </w:p>
        </w:tc>
        <w:tc>
          <w:tcPr>
            <w:vAlign w:val="center"/>
          </w:tcPr>
          <w:p w:rsidR="00000000" w:rsidDel="00000000" w:rsidP="00000000" w:rsidRDefault="00000000" w:rsidRPr="00000000" w14:paraId="000000B6">
            <w:pPr>
              <w:pStyle w:val="Heading2"/>
              <w:jc w:val="center"/>
              <w:rPr>
                <w:b w:val="0"/>
                <w:bCs w:val="0"/>
                <w:sz w:val="20"/>
                <w:szCs w:val="20"/>
              </w:rPr>
            </w:pPr>
            <w:r w:rsidDel="00000000" w:rsidR="00000000" w:rsidRPr="00000000">
              <w:rPr>
                <w:b w:val="0"/>
                <w:bCs w:val="0"/>
                <w:sz w:val="20"/>
                <w:szCs w:val="20"/>
                <w:rtl w:val="0"/>
              </w:rPr>
              <w:t xml:space="preserve">20</w:t>
            </w:r>
          </w:p>
        </w:tc>
      </w:tr>
      <w:tr>
        <w:trPr>
          <w:cantSplit w:val="0"/>
          <w:trHeight w:val="247" w:hRule="atLeast"/>
          <w:tblHeader w:val="0"/>
        </w:trPr>
        <w:tc>
          <w:tcPr/>
          <w:p w:rsidR="00000000" w:rsidDel="00000000" w:rsidP="00000000" w:rsidRDefault="00000000" w:rsidRPr="00000000" w14:paraId="000000B7">
            <w:pPr>
              <w:pStyle w:val="Heading2"/>
              <w:rPr>
                <w:sz w:val="20"/>
                <w:szCs w:val="20"/>
              </w:rPr>
            </w:pPr>
            <w:r w:rsidDel="00000000" w:rsidR="00000000" w:rsidRPr="00000000">
              <w:rPr>
                <w:sz w:val="20"/>
                <w:szCs w:val="20"/>
                <w:rtl w:val="0"/>
              </w:rPr>
              <w:t xml:space="preserve">3.7. Total ore studiu individual (SI) și activități de autoinstruire (AI)</w:t>
            </w:r>
          </w:p>
        </w:tc>
        <w:tc>
          <w:tcPr>
            <w:gridSpan w:val="2"/>
            <w:vAlign w:val="center"/>
          </w:tcPr>
          <w:p w:rsidR="00000000" w:rsidDel="00000000" w:rsidP="00000000" w:rsidRDefault="00000000" w:rsidRPr="00000000" w14:paraId="000000B8">
            <w:pPr>
              <w:pStyle w:val="Heading2"/>
              <w:jc w:val="center"/>
              <w:rPr>
                <w:sz w:val="20"/>
                <w:szCs w:val="20"/>
              </w:rPr>
            </w:pPr>
            <w:r w:rsidDel="00000000" w:rsidR="00000000" w:rsidRPr="00000000">
              <w:rPr>
                <w:sz w:val="20"/>
                <w:szCs w:val="20"/>
                <w:rtl w:val="0"/>
              </w:rPr>
              <w:t xml:space="preserve">175</w:t>
            </w:r>
          </w:p>
        </w:tc>
      </w:tr>
      <w:tr>
        <w:trPr>
          <w:cantSplit w:val="0"/>
          <w:trHeight w:val="247" w:hRule="atLeast"/>
          <w:tblHeader w:val="0"/>
        </w:trPr>
        <w:tc>
          <w:tcPr/>
          <w:p w:rsidR="00000000" w:rsidDel="00000000" w:rsidP="00000000" w:rsidRDefault="00000000" w:rsidRPr="00000000" w14:paraId="000000BA">
            <w:pPr>
              <w:pStyle w:val="Heading2"/>
              <w:rPr>
                <w:sz w:val="20"/>
                <w:szCs w:val="20"/>
              </w:rPr>
            </w:pPr>
            <w:r w:rsidDel="00000000" w:rsidR="00000000" w:rsidRPr="00000000">
              <w:rPr>
                <w:sz w:val="20"/>
                <w:szCs w:val="20"/>
                <w:rtl w:val="0"/>
              </w:rPr>
              <w:t xml:space="preserve">3.8. Total ore pe semestru </w:t>
            </w:r>
            <w:r w:rsidDel="00000000" w:rsidR="00000000" w:rsidRPr="00000000">
              <w:rPr>
                <w:b w:val="0"/>
                <w:bCs w:val="0"/>
                <w:sz w:val="20"/>
                <w:szCs w:val="20"/>
                <w:rtl w:val="0"/>
              </w:rPr>
              <w:t xml:space="preserve">(număr ECTS x 25 de ore)</w:t>
            </w:r>
            <w:r w:rsidDel="00000000" w:rsidR="00000000" w:rsidRPr="00000000">
              <w:rPr>
                <w:rtl w:val="0"/>
              </w:rPr>
            </w:r>
          </w:p>
        </w:tc>
        <w:tc>
          <w:tcPr>
            <w:gridSpan w:val="2"/>
          </w:tcPr>
          <w:p w:rsidR="00000000" w:rsidDel="00000000" w:rsidP="00000000" w:rsidRDefault="00000000" w:rsidRPr="00000000" w14:paraId="000000BB">
            <w:pPr>
              <w:pStyle w:val="Heading2"/>
              <w:rPr>
                <w:sz w:val="20"/>
                <w:szCs w:val="20"/>
              </w:rPr>
            </w:pPr>
            <w:r w:rsidDel="00000000" w:rsidR="00000000" w:rsidRPr="00000000">
              <w:rPr>
                <w:sz w:val="20"/>
                <w:szCs w:val="20"/>
                <w:rtl w:val="0"/>
              </w:rPr>
              <w:t xml:space="preserve">42</w:t>
            </w:r>
          </w:p>
        </w:tc>
      </w:tr>
      <w:tr>
        <w:trPr>
          <w:cantSplit w:val="0"/>
          <w:trHeight w:val="247" w:hRule="atLeast"/>
          <w:tblHeader w:val="0"/>
        </w:trPr>
        <w:tc>
          <w:tcPr/>
          <w:p w:rsidR="00000000" w:rsidDel="00000000" w:rsidP="00000000" w:rsidRDefault="00000000" w:rsidRPr="00000000" w14:paraId="000000BD">
            <w:pPr>
              <w:pStyle w:val="Heading2"/>
              <w:rPr>
                <w:sz w:val="20"/>
                <w:szCs w:val="20"/>
                <w:vertAlign w:val="superscript"/>
              </w:rPr>
            </w:pPr>
            <w:r w:rsidDel="00000000" w:rsidR="00000000" w:rsidRPr="00000000">
              <w:rPr>
                <w:sz w:val="20"/>
                <w:szCs w:val="20"/>
                <w:rtl w:val="0"/>
              </w:rPr>
              <w:t xml:space="preserve">3.9. Numărul de credite</w:t>
            </w:r>
            <w:r w:rsidDel="00000000" w:rsidR="00000000" w:rsidRPr="00000000">
              <w:rPr>
                <w:rtl w:val="0"/>
              </w:rPr>
            </w:r>
          </w:p>
        </w:tc>
        <w:tc>
          <w:tcPr>
            <w:gridSpan w:val="2"/>
          </w:tcPr>
          <w:p w:rsidR="00000000" w:rsidDel="00000000" w:rsidP="00000000" w:rsidRDefault="00000000" w:rsidRPr="00000000" w14:paraId="000000BE">
            <w:pPr>
              <w:pStyle w:val="Heading2"/>
              <w:rPr>
                <w:sz w:val="20"/>
                <w:szCs w:val="20"/>
              </w:rPr>
            </w:pPr>
            <w:r w:rsidDel="00000000" w:rsidR="00000000" w:rsidRPr="00000000">
              <w:rPr>
                <w:sz w:val="20"/>
                <w:szCs w:val="20"/>
                <w:rtl w:val="0"/>
              </w:rPr>
              <w:t xml:space="preserve">7</w:t>
            </w:r>
          </w:p>
        </w:tc>
      </w:tr>
    </w:tbl>
    <w:p w:rsidR="00000000" w:rsidDel="00000000" w:rsidP="00000000" w:rsidRDefault="00000000" w:rsidRPr="00000000" w14:paraId="000000C0">
      <w:pPr>
        <w:ind w:right="-874"/>
        <w:jc w:val="both"/>
        <w:rPr>
          <w:b w:val="1"/>
          <w:bCs w:val="1"/>
        </w:rPr>
      </w:pPr>
      <w:r w:rsidDel="00000000" w:rsidR="00000000" w:rsidRPr="00000000">
        <w:rPr>
          <w:rtl w:val="0"/>
        </w:rPr>
      </w:r>
    </w:p>
    <w:p w:rsidR="00000000" w:rsidDel="00000000" w:rsidP="00000000" w:rsidRDefault="00000000" w:rsidRPr="00000000" w14:paraId="000000C1">
      <w:pPr>
        <w:rPr/>
      </w:pPr>
      <w:r w:rsidDel="00000000" w:rsidR="00000000" w:rsidRPr="00000000">
        <w:rPr>
          <w:b w:val="1"/>
          <w:bCs w:val="1"/>
          <w:rtl w:val="0"/>
        </w:rPr>
        <w:t xml:space="preserve">4. Precondiţii </w:t>
      </w:r>
      <w:r w:rsidDel="00000000" w:rsidR="00000000" w:rsidRPr="00000000">
        <w:rPr>
          <w:rtl w:val="0"/>
        </w:rPr>
        <w:t xml:space="preserve">(acolo unde este cazul)</w:t>
      </w:r>
    </w:p>
    <w:tbl>
      <w:tblPr>
        <w:tblStyle w:val="Table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7920"/>
        <w:tblGridChange w:id="0">
          <w:tblGrid>
            <w:gridCol w:w="1980"/>
            <w:gridCol w:w="7920"/>
          </w:tblGrid>
        </w:tblGridChange>
      </w:tblGrid>
      <w:tr>
        <w:trPr>
          <w:cantSplit w:val="0"/>
          <w:tblHeader w:val="0"/>
        </w:trPr>
        <w:tc>
          <w:tcPr/>
          <w:p w:rsidR="00000000" w:rsidDel="00000000" w:rsidP="00000000" w:rsidRDefault="00000000" w:rsidRPr="00000000" w14:paraId="000000C2">
            <w:pPr>
              <w:rPr/>
            </w:pPr>
            <w:r w:rsidDel="00000000" w:rsidR="00000000" w:rsidRPr="00000000">
              <w:rPr>
                <w:rtl w:val="0"/>
              </w:rPr>
              <w:t xml:space="preserve">4.1. de curriculum</w:t>
            </w:r>
          </w:p>
        </w:tc>
        <w:tc>
          <w:tcPr>
            <w:tcBorders>
              <w:bottom w:color="000000" w:space="0" w:sz="4" w:val="single"/>
            </w:tcBorders>
            <w:vAlign w:val="center"/>
          </w:tcPr>
          <w:p w:rsidR="00000000" w:rsidDel="00000000" w:rsidP="00000000" w:rsidRDefault="00000000" w:rsidRPr="00000000" w14:paraId="000000C3">
            <w:pPr>
              <w:ind w:left="72" w:firstLine="0"/>
              <w:rPr>
                <w:color w:val="ff0000"/>
              </w:rPr>
            </w:pPr>
            <w:r w:rsidDel="00000000" w:rsidR="00000000" w:rsidRPr="00000000">
              <w:rPr>
                <w:rtl w:val="0"/>
              </w:rPr>
              <w:t xml:space="preserve">Microsoft Teams</w:t>
            </w:r>
            <w:r w:rsidDel="00000000" w:rsidR="00000000" w:rsidRPr="00000000">
              <w:rPr>
                <w:rtl w:val="0"/>
              </w:rPr>
            </w:r>
          </w:p>
        </w:tc>
      </w:tr>
      <w:tr>
        <w:trPr>
          <w:cantSplit w:val="0"/>
          <w:tblHeader w:val="0"/>
        </w:trPr>
        <w:tc>
          <w:tcPr/>
          <w:p w:rsidR="00000000" w:rsidDel="00000000" w:rsidP="00000000" w:rsidRDefault="00000000" w:rsidRPr="00000000" w14:paraId="000000C4">
            <w:pPr>
              <w:rPr/>
            </w:pPr>
            <w:r w:rsidDel="00000000" w:rsidR="00000000" w:rsidRPr="00000000">
              <w:rPr>
                <w:rtl w:val="0"/>
              </w:rPr>
              <w:t xml:space="preserve">4.2. de competenţe</w:t>
            </w:r>
          </w:p>
        </w:tc>
        <w:tc>
          <w:tcPr>
            <w:vAlign w:val="center"/>
          </w:tcPr>
          <w:p w:rsidR="00000000" w:rsidDel="00000000" w:rsidP="00000000" w:rsidRDefault="00000000" w:rsidRPr="00000000" w14:paraId="000000C5">
            <w:pPr>
              <w:ind w:left="72" w:firstLine="0"/>
              <w:rPr/>
            </w:pPr>
            <w:r w:rsidDel="00000000" w:rsidR="00000000" w:rsidRPr="00000000">
              <w:rPr>
                <w:rtl w:val="0"/>
              </w:rPr>
              <w:t xml:space="preserve">-</w:t>
            </w:r>
          </w:p>
        </w:tc>
      </w:tr>
    </w:tbl>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rtl w:val="0"/>
        </w:rPr>
      </w:r>
    </w:p>
    <w:p w:rsidR="00000000" w:rsidDel="00000000" w:rsidP="00000000" w:rsidRDefault="00000000" w:rsidRPr="00000000" w14:paraId="000000C8">
      <w:pPr>
        <w:rPr/>
      </w:pPr>
      <w:r w:rsidDel="00000000" w:rsidR="00000000" w:rsidRPr="00000000">
        <w:rPr>
          <w:b w:val="1"/>
          <w:bCs w:val="1"/>
          <w:rtl w:val="0"/>
        </w:rPr>
        <w:t xml:space="preserve">5. Condiţii </w:t>
      </w:r>
      <w:r w:rsidDel="00000000" w:rsidR="00000000" w:rsidRPr="00000000">
        <w:rPr>
          <w:rtl w:val="0"/>
        </w:rPr>
        <w:t xml:space="preserve">(acolo unde este cazul)</w:t>
      </w:r>
    </w:p>
    <w:tbl>
      <w:tblPr>
        <w:tblStyle w:val="Table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6923"/>
        <w:tblGridChange w:id="0">
          <w:tblGrid>
            <w:gridCol w:w="2977"/>
            <w:gridCol w:w="6923"/>
          </w:tblGrid>
        </w:tblGridChange>
      </w:tblGrid>
      <w:tr>
        <w:trPr>
          <w:cantSplit w:val="0"/>
          <w:tblHeader w:val="0"/>
        </w:trPr>
        <w:tc>
          <w:tcPr/>
          <w:p w:rsidR="00000000" w:rsidDel="00000000" w:rsidP="00000000" w:rsidRDefault="00000000" w:rsidRPr="00000000" w14:paraId="000000C9">
            <w:pPr>
              <w:rPr/>
            </w:pPr>
            <w:r w:rsidDel="00000000" w:rsidR="00000000" w:rsidRPr="00000000">
              <w:rPr>
                <w:rtl w:val="0"/>
              </w:rPr>
              <w:t xml:space="preserve">5.1. de desfăşurare a cursului</w:t>
            </w:r>
          </w:p>
        </w:tc>
        <w:tc>
          <w:tcPr>
            <w:vAlign w:val="center"/>
          </w:tcPr>
          <w:p w:rsidR="00000000" w:rsidDel="00000000" w:rsidP="00000000" w:rsidRDefault="00000000" w:rsidRPr="00000000" w14:paraId="000000CA">
            <w:pPr>
              <w:rPr/>
            </w:pPr>
            <w:r w:rsidDel="00000000" w:rsidR="00000000" w:rsidRPr="00000000">
              <w:rPr>
                <w:rtl w:val="0"/>
              </w:rPr>
              <w:t xml:space="preserve">Platforma eLerning a UBB</w:t>
            </w:r>
          </w:p>
        </w:tc>
      </w:tr>
      <w:tr>
        <w:trPr>
          <w:cantSplit w:val="0"/>
          <w:tblHeader w:val="0"/>
        </w:trPr>
        <w:tc>
          <w:tcPr/>
          <w:p w:rsidR="00000000" w:rsidDel="00000000" w:rsidP="00000000" w:rsidRDefault="00000000" w:rsidRPr="00000000" w14:paraId="000000CB">
            <w:pPr>
              <w:rPr/>
            </w:pPr>
            <w:r w:rsidDel="00000000" w:rsidR="00000000" w:rsidRPr="00000000">
              <w:rPr>
                <w:rtl w:val="0"/>
              </w:rPr>
              <w:t xml:space="preserve">5.2. de desfăşurare a seminarului/ laboratorului/ proiectului</w:t>
            </w:r>
          </w:p>
        </w:tc>
        <w:tc>
          <w:tcPr>
            <w:vAlign w:val="center"/>
          </w:tcPr>
          <w:p w:rsidR="00000000" w:rsidDel="00000000" w:rsidP="00000000" w:rsidRDefault="00000000" w:rsidRPr="00000000" w14:paraId="000000CC">
            <w:pPr>
              <w:rPr/>
            </w:pPr>
            <w:r w:rsidDel="00000000" w:rsidR="00000000" w:rsidRPr="00000000">
              <w:rPr>
                <w:rtl w:val="0"/>
              </w:rPr>
            </w:r>
          </w:p>
        </w:tc>
      </w:tr>
    </w:tbl>
    <w:p w:rsidR="00000000" w:rsidDel="00000000" w:rsidP="00000000" w:rsidRDefault="00000000" w:rsidRPr="00000000" w14:paraId="000000CD">
      <w:pPr>
        <w:rPr>
          <w:b w:val="1"/>
          <w:bCs w:val="1"/>
        </w:rPr>
      </w:pPr>
      <w:r w:rsidDel="00000000" w:rsidR="00000000" w:rsidRPr="00000000">
        <w:rPr>
          <w:rtl w:val="0"/>
        </w:rPr>
      </w:r>
    </w:p>
    <w:p w:rsidR="00000000" w:rsidDel="00000000" w:rsidP="00000000" w:rsidRDefault="00000000" w:rsidRPr="00000000" w14:paraId="000000CE">
      <w:pPr>
        <w:rPr>
          <w:b w:val="1"/>
          <w:bCs w:val="1"/>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6. Competenţe specifice acumulate</w:t>
      </w:r>
    </w:p>
    <w:tbl>
      <w:tblPr>
        <w:tblStyle w:val="Table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9333"/>
        <w:tblGridChange w:id="0">
          <w:tblGrid>
            <w:gridCol w:w="567"/>
            <w:gridCol w:w="9333"/>
          </w:tblGrid>
        </w:tblGridChange>
      </w:tblGrid>
      <w:tr>
        <w:trPr>
          <w:cantSplit w:val="1"/>
          <w:trHeight w:val="1332" w:hRule="atLeast"/>
          <w:tblHeader w:val="0"/>
        </w:trPr>
        <w:tc>
          <w:tcPr/>
          <w:p w:rsidR="00000000" w:rsidDel="00000000" w:rsidP="00000000" w:rsidRDefault="00000000" w:rsidRPr="00000000" w14:paraId="000000D0">
            <w:pPr>
              <w:ind w:left="113" w:right="113" w:firstLine="0"/>
              <w:rPr/>
            </w:pPr>
            <w:r w:rsidDel="00000000" w:rsidR="00000000" w:rsidRPr="00000000">
              <w:rPr>
                <w:rtl w:val="0"/>
              </w:rPr>
              <w:t xml:space="preserve">Competenţe profesionale</w:t>
            </w:r>
          </w:p>
        </w:tc>
        <w:tc>
          <w:tcPr>
            <w:vAlign w:val="center"/>
          </w:tcPr>
          <w:p w:rsidR="00000000" w:rsidDel="00000000" w:rsidP="00000000" w:rsidRDefault="00000000" w:rsidRPr="00000000" w14:paraId="000000D1">
            <w:pPr>
              <w:spacing w:line="241" w:lineRule="auto"/>
              <w:rPr/>
            </w:pPr>
            <w:r w:rsidDel="00000000" w:rsidR="00000000" w:rsidRPr="00000000">
              <w:rPr>
                <w:rtl w:val="0"/>
              </w:rPr>
              <w:t xml:space="preserve">- Utilizarea adecvată a conceptelor, teoriilor, paradigmelor și a metodologiilor din domeniul juridic; </w:t>
            </w:r>
          </w:p>
          <w:p w:rsidR="00000000" w:rsidDel="00000000" w:rsidP="00000000" w:rsidRDefault="00000000" w:rsidRPr="00000000" w14:paraId="000000D2">
            <w:pPr>
              <w:spacing w:line="241" w:lineRule="auto"/>
              <w:rPr/>
            </w:pPr>
            <w:r w:rsidDel="00000000" w:rsidR="00000000" w:rsidRPr="00000000">
              <w:rPr>
                <w:rtl w:val="0"/>
              </w:rPr>
              <w:t xml:space="preserve">- Aplicarea tehnicilor și instrumentelor specifice domeniului juridic; </w:t>
            </w:r>
          </w:p>
          <w:p w:rsidR="00000000" w:rsidDel="00000000" w:rsidP="00000000" w:rsidRDefault="00000000" w:rsidRPr="00000000" w14:paraId="000000D3">
            <w:pPr>
              <w:spacing w:line="241" w:lineRule="auto"/>
              <w:rPr/>
            </w:pPr>
            <w:r w:rsidDel="00000000" w:rsidR="00000000" w:rsidRPr="00000000">
              <w:rPr>
                <w:rtl w:val="0"/>
              </w:rPr>
              <w:t xml:space="preserve">- Aplicarea legislației românești, a legislației europene și a celorlalte instrumente juridice internaționale; </w:t>
            </w:r>
          </w:p>
          <w:p w:rsidR="00000000" w:rsidDel="00000000" w:rsidP="00000000" w:rsidRDefault="00000000" w:rsidRPr="00000000" w14:paraId="000000D4">
            <w:pPr>
              <w:spacing w:after="1" w:lineRule="auto"/>
              <w:rPr/>
            </w:pPr>
            <w:r w:rsidDel="00000000" w:rsidR="00000000" w:rsidRPr="00000000">
              <w:rPr>
                <w:rtl w:val="0"/>
              </w:rPr>
              <w:t xml:space="preserve">- Interpretarea, corelarea și compararea instituțiilor juridice din dreptul național, dreptul european și dreptul altor state; </w:t>
            </w:r>
          </w:p>
          <w:p w:rsidR="00000000" w:rsidDel="00000000" w:rsidP="00000000" w:rsidRDefault="00000000" w:rsidRPr="00000000" w14:paraId="000000D5">
            <w:pPr>
              <w:spacing w:line="241" w:lineRule="auto"/>
              <w:rPr/>
            </w:pPr>
            <w:r w:rsidDel="00000000" w:rsidR="00000000" w:rsidRPr="00000000">
              <w:rPr>
                <w:rtl w:val="0"/>
              </w:rPr>
              <w:t xml:space="preserve">- Aplicarea cunoștințelor necesare în culegerea datelor și informațiilor referitoare la o problemă de drept concretă; </w:t>
            </w:r>
          </w:p>
          <w:p w:rsidR="00000000" w:rsidDel="00000000" w:rsidP="00000000" w:rsidRDefault="00000000" w:rsidRPr="00000000" w14:paraId="000000D6">
            <w:pPr>
              <w:rPr/>
            </w:pPr>
            <w:r w:rsidDel="00000000" w:rsidR="00000000" w:rsidRPr="00000000">
              <w:rPr>
                <w:rtl w:val="0"/>
              </w:rPr>
              <w:t xml:space="preserve">- Utilizarea legislației în vigoare în analiza situațiilor juridice, în încadrarea lor corectă din punct de vedere juridic și în soluționarea lor.</w:t>
            </w:r>
          </w:p>
        </w:tc>
      </w:tr>
      <w:tr>
        <w:trPr>
          <w:cantSplit w:val="1"/>
          <w:trHeight w:val="1403" w:hRule="atLeast"/>
          <w:tblHeader w:val="0"/>
        </w:trPr>
        <w:tc>
          <w:tcPr/>
          <w:p w:rsidR="00000000" w:rsidDel="00000000" w:rsidP="00000000" w:rsidRDefault="00000000" w:rsidRPr="00000000" w14:paraId="000000D7">
            <w:pPr>
              <w:ind w:left="113" w:right="113" w:firstLine="0"/>
              <w:rPr/>
            </w:pPr>
            <w:r w:rsidDel="00000000" w:rsidR="00000000" w:rsidRPr="00000000">
              <w:rPr>
                <w:rtl w:val="0"/>
              </w:rPr>
              <w:t xml:space="preserve">Competenţe transversale</w:t>
            </w:r>
          </w:p>
        </w:tc>
        <w:tc>
          <w:tcPr>
            <w:vAlign w:val="center"/>
          </w:tcPr>
          <w:p w:rsidR="00000000" w:rsidDel="00000000" w:rsidP="00000000" w:rsidRDefault="00000000" w:rsidRPr="00000000" w14:paraId="000000D8">
            <w:pPr>
              <w:spacing w:line="276.99999999999994" w:lineRule="auto"/>
              <w:ind w:right="66"/>
              <w:rPr/>
            </w:pPr>
            <w:r w:rsidDel="00000000" w:rsidR="00000000" w:rsidRPr="00000000">
              <w:rPr>
                <w:rtl w:val="0"/>
              </w:rPr>
              <w:t xml:space="preserve">- Realizarea sarcinilor profesionale în mod eficient și responsabil, cu respectarea regulilor deontologice specifice domeniului; </w:t>
            </w:r>
          </w:p>
          <w:p w:rsidR="00000000" w:rsidDel="00000000" w:rsidP="00000000" w:rsidRDefault="00000000" w:rsidRPr="00000000" w14:paraId="000000D9">
            <w:pPr>
              <w:spacing w:after="1" w:line="275" w:lineRule="auto"/>
              <w:ind w:right="59"/>
              <w:rPr/>
            </w:pPr>
            <w:r w:rsidDel="00000000" w:rsidR="00000000" w:rsidRPr="00000000">
              <w:rPr>
                <w:rtl w:val="0"/>
              </w:rPr>
              <w:t xml:space="preserve">- Aplicarea tehnicilor de muncă eficientă în echipă (cu elemente de interdisciplinaritate), cu respectarea palierelor ierarhice; </w:t>
            </w:r>
          </w:p>
          <w:p w:rsidR="00000000" w:rsidDel="00000000" w:rsidP="00000000" w:rsidRDefault="00000000" w:rsidRPr="00000000" w14:paraId="000000DA">
            <w:pPr>
              <w:rPr/>
            </w:pPr>
            <w:r w:rsidDel="00000000" w:rsidR="00000000" w:rsidRPr="00000000">
              <w:rPr>
                <w:rtl w:val="0"/>
              </w:rPr>
              <w:t xml:space="preserve">- Utilizarea eficientă a resurselor de comunicare și a surselor de informare și de formare profesională asistată, atât în limba română, cât și într-o limbă de circulație internațională.</w:t>
            </w:r>
          </w:p>
        </w:tc>
      </w:tr>
    </w:tbl>
    <w:p w:rsidR="00000000" w:rsidDel="00000000" w:rsidP="00000000" w:rsidRDefault="00000000" w:rsidRPr="00000000" w14:paraId="000000DB">
      <w:pPr>
        <w:rPr>
          <w:b w:val="1"/>
          <w:bCs w:val="1"/>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7. Obiectivele disciplinei </w:t>
      </w:r>
      <w:r w:rsidDel="00000000" w:rsidR="00000000" w:rsidRPr="00000000">
        <w:rPr>
          <w:rtl w:val="0"/>
        </w:rPr>
        <w:t xml:space="preserve">(reieşind din grila competenţelor specifice acumulate)</w:t>
      </w:r>
    </w:p>
    <w:tbl>
      <w:tblPr>
        <w:tblStyle w:val="Table7"/>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673"/>
        <w:tblGridChange w:id="0">
          <w:tblGrid>
            <w:gridCol w:w="3227"/>
            <w:gridCol w:w="6673"/>
          </w:tblGrid>
        </w:tblGridChange>
      </w:tblGrid>
      <w:tr>
        <w:trPr>
          <w:cantSplit w:val="0"/>
          <w:tblHeader w:val="0"/>
        </w:trPr>
        <w:tc>
          <w:tcPr/>
          <w:p w:rsidR="00000000" w:rsidDel="00000000" w:rsidP="00000000" w:rsidRDefault="00000000" w:rsidRPr="00000000" w14:paraId="000000DE">
            <w:pPr>
              <w:rPr/>
            </w:pPr>
            <w:r w:rsidDel="00000000" w:rsidR="00000000" w:rsidRPr="00000000">
              <w:rPr>
                <w:rtl w:val="0"/>
              </w:rPr>
              <w:t xml:space="preserve">7.1. Obiectivul general al disciplinei</w:t>
            </w:r>
          </w:p>
        </w:tc>
        <w:tc>
          <w:tcPr/>
          <w:p w:rsidR="00000000" w:rsidDel="00000000" w:rsidP="00000000" w:rsidRDefault="00000000" w:rsidRPr="00000000" w14:paraId="000000DF">
            <w:pPr>
              <w:rPr/>
            </w:pPr>
            <w:r w:rsidDel="00000000" w:rsidR="00000000" w:rsidRPr="00000000">
              <w:rPr>
                <w:rtl w:val="0"/>
              </w:rPr>
              <w:t xml:space="preserve">Înțelegerea, în detaliu, a teoriei obligațiilor și capacitatea de utilizare practică a aspectelor studiate.</w:t>
            </w:r>
          </w:p>
        </w:tc>
      </w:tr>
      <w:tr>
        <w:trPr>
          <w:cantSplit w:val="0"/>
          <w:tblHeader w:val="0"/>
        </w:trPr>
        <w:tc>
          <w:tcPr/>
          <w:p w:rsidR="00000000" w:rsidDel="00000000" w:rsidP="00000000" w:rsidRDefault="00000000" w:rsidRPr="00000000" w14:paraId="000000E0">
            <w:pPr>
              <w:rPr/>
            </w:pPr>
            <w:r w:rsidDel="00000000" w:rsidR="00000000" w:rsidRPr="00000000">
              <w:rPr>
                <w:rtl w:val="0"/>
              </w:rPr>
              <w:t xml:space="preserve">7.2. Obiectivele specifice</w:t>
            </w:r>
          </w:p>
        </w:tc>
        <w:tc>
          <w:tcPr/>
          <w:p w:rsidR="00000000" w:rsidDel="00000000" w:rsidP="00000000" w:rsidRDefault="00000000" w:rsidRPr="00000000" w14:paraId="000000E1">
            <w:pPr>
              <w:ind w:left="650" w:firstLine="0"/>
              <w:rPr/>
            </w:pPr>
            <w:r w:rsidDel="00000000" w:rsidR="00000000" w:rsidRPr="00000000">
              <w:rPr>
                <w:rtl w:val="0"/>
              </w:rPr>
              <w:t xml:space="preserve">- Aptitudinea de a distinge între mecanismele studiate. </w:t>
            </w:r>
          </w:p>
          <w:p w:rsidR="00000000" w:rsidDel="00000000" w:rsidP="00000000" w:rsidRDefault="00000000" w:rsidRPr="00000000" w14:paraId="000000E2">
            <w:pPr>
              <w:spacing w:line="241" w:lineRule="auto"/>
              <w:ind w:left="650" w:firstLine="0"/>
              <w:rPr/>
            </w:pPr>
            <w:r w:rsidDel="00000000" w:rsidR="00000000" w:rsidRPr="00000000">
              <w:rPr>
                <w:rtl w:val="0"/>
              </w:rPr>
              <w:t xml:space="preserve">- Aptitudinea de a stabili, dacă, într-un anumit context factual, excepția de neexecutare sau retenția este calea mai potrivită. </w:t>
            </w:r>
          </w:p>
          <w:p w:rsidR="00000000" w:rsidDel="00000000" w:rsidP="00000000" w:rsidRDefault="00000000" w:rsidRPr="00000000" w14:paraId="000000E3">
            <w:pPr>
              <w:ind w:left="650" w:firstLine="0"/>
              <w:rPr/>
            </w:pPr>
            <w:r w:rsidDel="00000000" w:rsidR="00000000" w:rsidRPr="00000000">
              <w:rPr>
                <w:rtl w:val="0"/>
              </w:rPr>
              <w:t xml:space="preserve">- Aptitudinea de a utiliza răspunderea delictuală. </w:t>
            </w:r>
          </w:p>
          <w:p w:rsidR="00000000" w:rsidDel="00000000" w:rsidP="00000000" w:rsidRDefault="00000000" w:rsidRPr="00000000" w14:paraId="000000E4">
            <w:pPr>
              <w:rPr/>
            </w:pPr>
            <w:r w:rsidDel="00000000" w:rsidR="00000000" w:rsidRPr="00000000">
              <w:rPr>
                <w:rtl w:val="0"/>
              </w:rPr>
              <w:t xml:space="preserve">              - Aptitudinea de a separa răspunderea delictuală de cea contractuală.</w:t>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b w:val="1"/>
          <w:bCs w:val="1"/>
          <w:rtl w:val="0"/>
        </w:rPr>
        <w:t xml:space="preserve">8. Conţinuturi</w:t>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2552"/>
        <w:gridCol w:w="2562"/>
        <w:tblGridChange w:id="0">
          <w:tblGrid>
            <w:gridCol w:w="4786"/>
            <w:gridCol w:w="2552"/>
            <w:gridCol w:w="2562"/>
          </w:tblGrid>
        </w:tblGridChange>
      </w:tblGrid>
      <w:tr>
        <w:trPr>
          <w:cantSplit w:val="0"/>
          <w:tblHeader w:val="0"/>
        </w:trPr>
        <w:tc>
          <w:tcPr/>
          <w:p w:rsidR="00000000" w:rsidDel="00000000" w:rsidP="00000000" w:rsidRDefault="00000000" w:rsidRPr="00000000" w14:paraId="000000E7">
            <w:pPr>
              <w:rPr>
                <w:b w:val="1"/>
                <w:bCs w:val="1"/>
              </w:rPr>
            </w:pPr>
            <w:r w:rsidDel="00000000" w:rsidR="00000000" w:rsidRPr="00000000">
              <w:rPr>
                <w:b w:val="1"/>
                <w:bCs w:val="1"/>
                <w:rtl w:val="0"/>
              </w:rPr>
              <w:t xml:space="preserve">8.1. AI, SI </w:t>
            </w:r>
          </w:p>
        </w:tc>
        <w:tc>
          <w:tcPr>
            <w:vAlign w:val="center"/>
          </w:tcPr>
          <w:p w:rsidR="00000000" w:rsidDel="00000000" w:rsidP="00000000" w:rsidRDefault="00000000" w:rsidRPr="00000000" w14:paraId="000000E8">
            <w:pPr>
              <w:jc w:val="center"/>
              <w:rPr/>
            </w:pPr>
            <w:r w:rsidDel="00000000" w:rsidR="00000000" w:rsidRPr="00000000">
              <w:rPr>
                <w:rtl w:val="0"/>
              </w:rPr>
              <w:t xml:space="preserve">Metode de predare</w:t>
            </w:r>
          </w:p>
        </w:tc>
        <w:tc>
          <w:tcPr>
            <w:vAlign w:val="center"/>
          </w:tcPr>
          <w:p w:rsidR="00000000" w:rsidDel="00000000" w:rsidP="00000000" w:rsidRDefault="00000000" w:rsidRPr="00000000" w14:paraId="000000E9">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0EA">
            <w:pPr>
              <w:rPr/>
            </w:pPr>
            <w:r w:rsidDel="00000000" w:rsidR="00000000" w:rsidRPr="00000000">
              <w:rPr>
                <w:rtl w:val="0"/>
              </w:rPr>
              <w:t xml:space="preserve">1. Discuții de început și chestiuni administrative. Expunerea manierei de derulare a cursurilor. Indicarea cerințelor, la care sunt supuși studenții. Prezentarea tipului de examen.</w:t>
            </w:r>
          </w:p>
        </w:tc>
        <w:tc>
          <w:tcPr/>
          <w:p w:rsidR="00000000" w:rsidDel="00000000" w:rsidP="00000000" w:rsidRDefault="00000000" w:rsidRPr="00000000" w14:paraId="000000EB">
            <w:pPr>
              <w:rPr/>
            </w:pPr>
            <w:r w:rsidDel="00000000" w:rsidR="00000000" w:rsidRPr="00000000">
              <w:rPr>
                <w:rtl w:val="0"/>
              </w:rPr>
              <w:t xml:space="preserve">Microsoft Teams</w:t>
            </w:r>
          </w:p>
        </w:tc>
        <w:tc>
          <w:tcPr/>
          <w:p w:rsidR="00000000" w:rsidDel="00000000" w:rsidP="00000000" w:rsidRDefault="00000000" w:rsidRPr="00000000" w14:paraId="000000EC">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ED">
            <w:pPr>
              <w:rPr/>
            </w:pPr>
            <w:r w:rsidDel="00000000" w:rsidR="00000000" w:rsidRPr="00000000">
              <w:rPr>
                <w:rtl w:val="0"/>
              </w:rPr>
              <w:t xml:space="preserve">2. Aspecte introductive. Definiția obligației. Structura obligației. Clasificări ale obligațiilor.</w:t>
            </w:r>
          </w:p>
        </w:tc>
        <w:tc>
          <w:tcPr/>
          <w:p w:rsidR="00000000" w:rsidDel="00000000" w:rsidP="00000000" w:rsidRDefault="00000000" w:rsidRPr="00000000" w14:paraId="000000EE">
            <w:pPr>
              <w:rPr/>
            </w:pPr>
            <w:r w:rsidDel="00000000" w:rsidR="00000000" w:rsidRPr="00000000">
              <w:rPr>
                <w:rtl w:val="0"/>
              </w:rPr>
              <w:t xml:space="preserve">Microsoft Teams</w:t>
            </w:r>
          </w:p>
        </w:tc>
        <w:tc>
          <w:tcPr/>
          <w:p w:rsidR="00000000" w:rsidDel="00000000" w:rsidP="00000000" w:rsidRDefault="00000000" w:rsidRPr="00000000" w14:paraId="000000EF">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0">
            <w:pPr>
              <w:rPr/>
            </w:pPr>
            <w:r w:rsidDel="00000000" w:rsidR="00000000" w:rsidRPr="00000000">
              <w:rPr>
                <w:rtl w:val="0"/>
              </w:rPr>
              <w:t xml:space="preserve">3. Formarea contractului. Oferta și acceptarea.</w:t>
            </w:r>
          </w:p>
        </w:tc>
        <w:tc>
          <w:tcPr/>
          <w:p w:rsidR="00000000" w:rsidDel="00000000" w:rsidP="00000000" w:rsidRDefault="00000000" w:rsidRPr="00000000" w14:paraId="000000F1">
            <w:pPr>
              <w:rPr/>
            </w:pPr>
            <w:r w:rsidDel="00000000" w:rsidR="00000000" w:rsidRPr="00000000">
              <w:rPr>
                <w:rtl w:val="0"/>
              </w:rPr>
              <w:t xml:space="preserve">Microsoft Teams</w:t>
            </w:r>
          </w:p>
        </w:tc>
        <w:tc>
          <w:tcPr/>
          <w:p w:rsidR="00000000" w:rsidDel="00000000" w:rsidP="00000000" w:rsidRDefault="00000000" w:rsidRPr="00000000" w14:paraId="000000F2">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3">
            <w:pPr>
              <w:rPr/>
            </w:pPr>
            <w:r w:rsidDel="00000000" w:rsidR="00000000" w:rsidRPr="00000000">
              <w:rPr>
                <w:rtl w:val="0"/>
              </w:rPr>
              <w:t xml:space="preserve">4. Formarea contractului. Clauze standard, externe și standard neuzuale.</w:t>
            </w:r>
          </w:p>
        </w:tc>
        <w:tc>
          <w:tcPr/>
          <w:p w:rsidR="00000000" w:rsidDel="00000000" w:rsidP="00000000" w:rsidRDefault="00000000" w:rsidRPr="00000000" w14:paraId="000000F4">
            <w:pPr>
              <w:rPr/>
            </w:pPr>
            <w:r w:rsidDel="00000000" w:rsidR="00000000" w:rsidRPr="00000000">
              <w:rPr>
                <w:rtl w:val="0"/>
              </w:rPr>
              <w:t xml:space="preserve">Microsoft Teams</w:t>
            </w:r>
          </w:p>
        </w:tc>
        <w:tc>
          <w:tcPr/>
          <w:p w:rsidR="00000000" w:rsidDel="00000000" w:rsidP="00000000" w:rsidRDefault="00000000" w:rsidRPr="00000000" w14:paraId="000000F5">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6">
            <w:pPr>
              <w:rPr/>
            </w:pPr>
            <w:r w:rsidDel="00000000" w:rsidR="00000000" w:rsidRPr="00000000">
              <w:rPr>
                <w:rtl w:val="0"/>
              </w:rPr>
              <w:t xml:space="preserve">5. Formarea contractului. Antecontracte.</w:t>
            </w:r>
          </w:p>
        </w:tc>
        <w:tc>
          <w:tcPr/>
          <w:p w:rsidR="00000000" w:rsidDel="00000000" w:rsidP="00000000" w:rsidRDefault="00000000" w:rsidRPr="00000000" w14:paraId="000000F7">
            <w:pPr>
              <w:rPr/>
            </w:pPr>
            <w:r w:rsidDel="00000000" w:rsidR="00000000" w:rsidRPr="00000000">
              <w:rPr>
                <w:rtl w:val="0"/>
              </w:rPr>
              <w:t xml:space="preserve">Microsoft Teams</w:t>
            </w:r>
          </w:p>
        </w:tc>
        <w:tc>
          <w:tcPr/>
          <w:p w:rsidR="00000000" w:rsidDel="00000000" w:rsidP="00000000" w:rsidRDefault="00000000" w:rsidRPr="00000000" w14:paraId="000000F8">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9">
            <w:pPr>
              <w:rPr/>
            </w:pPr>
            <w:r w:rsidDel="00000000" w:rsidR="00000000" w:rsidRPr="00000000">
              <w:rPr>
                <w:rtl w:val="0"/>
              </w:rPr>
              <w:t xml:space="preserve">6. Principiile ce guvernează efectele contractului.</w:t>
            </w:r>
          </w:p>
        </w:tc>
        <w:tc>
          <w:tcPr/>
          <w:p w:rsidR="00000000" w:rsidDel="00000000" w:rsidP="00000000" w:rsidRDefault="00000000" w:rsidRPr="00000000" w14:paraId="000000FA">
            <w:pPr>
              <w:rPr/>
            </w:pPr>
            <w:r w:rsidDel="00000000" w:rsidR="00000000" w:rsidRPr="00000000">
              <w:rPr>
                <w:rtl w:val="0"/>
              </w:rPr>
              <w:t xml:space="preserve">Microsoft Teams</w:t>
            </w:r>
          </w:p>
        </w:tc>
        <w:tc>
          <w:tcPr/>
          <w:p w:rsidR="00000000" w:rsidDel="00000000" w:rsidP="00000000" w:rsidRDefault="00000000" w:rsidRPr="00000000" w14:paraId="000000F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C">
            <w:pPr>
              <w:rPr/>
            </w:pPr>
            <w:r w:rsidDel="00000000" w:rsidR="00000000" w:rsidRPr="00000000">
              <w:rPr>
                <w:rtl w:val="0"/>
              </w:rPr>
              <w:t xml:space="preserve">7. Remediile neexecutării contractuale. Excepția de neexecutare și răspunderea contractuală.</w:t>
            </w:r>
          </w:p>
        </w:tc>
        <w:tc>
          <w:tcPr/>
          <w:p w:rsidR="00000000" w:rsidDel="00000000" w:rsidP="00000000" w:rsidRDefault="00000000" w:rsidRPr="00000000" w14:paraId="000000FD">
            <w:pPr>
              <w:rPr/>
            </w:pPr>
            <w:r w:rsidDel="00000000" w:rsidR="00000000" w:rsidRPr="00000000">
              <w:rPr>
                <w:rtl w:val="0"/>
              </w:rPr>
              <w:t xml:space="preserve">Microsoft Teams</w:t>
            </w:r>
          </w:p>
        </w:tc>
        <w:tc>
          <w:tcPr/>
          <w:p w:rsidR="00000000" w:rsidDel="00000000" w:rsidP="00000000" w:rsidRDefault="00000000" w:rsidRPr="00000000" w14:paraId="000000FE">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F">
            <w:pPr>
              <w:rPr/>
            </w:pPr>
            <w:r w:rsidDel="00000000" w:rsidR="00000000" w:rsidRPr="00000000">
              <w:rPr>
                <w:rtl w:val="0"/>
              </w:rPr>
              <w:t xml:space="preserve">8. Remediile neexecutării contractuale. Rezoluțiunea, rezilierea, executarea în natură și reducerea obligației.</w:t>
            </w:r>
          </w:p>
        </w:tc>
        <w:tc>
          <w:tcPr/>
          <w:p w:rsidR="00000000" w:rsidDel="00000000" w:rsidP="00000000" w:rsidRDefault="00000000" w:rsidRPr="00000000" w14:paraId="00000100">
            <w:pPr>
              <w:rPr/>
            </w:pPr>
            <w:r w:rsidDel="00000000" w:rsidR="00000000" w:rsidRPr="00000000">
              <w:rPr>
                <w:rtl w:val="0"/>
              </w:rPr>
              <w:t xml:space="preserve">Microsoft Teams</w:t>
            </w:r>
          </w:p>
        </w:tc>
        <w:tc>
          <w:tcPr/>
          <w:p w:rsidR="00000000" w:rsidDel="00000000" w:rsidP="00000000" w:rsidRDefault="00000000" w:rsidRPr="00000000" w14:paraId="00000101">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02">
            <w:pPr>
              <w:numPr>
                <w:ilvl w:val="0"/>
                <w:numId w:val="1"/>
              </w:numPr>
              <w:spacing w:after="14" w:lineRule="auto"/>
              <w:ind w:left="2" w:firstLine="0"/>
              <w:rPr/>
            </w:pPr>
            <w:r w:rsidDel="00000000" w:rsidR="00000000" w:rsidRPr="00000000">
              <w:rPr>
                <w:rtl w:val="0"/>
              </w:rPr>
              <w:t xml:space="preserve">Răspunderea delictuală. </w:t>
            </w:r>
          </w:p>
          <w:p w:rsidR="00000000" w:rsidDel="00000000" w:rsidP="00000000" w:rsidRDefault="00000000" w:rsidRPr="00000000" w14:paraId="00000103">
            <w:pPr>
              <w:numPr>
                <w:ilvl w:val="0"/>
                <w:numId w:val="1"/>
              </w:numPr>
              <w:ind w:left="2" w:firstLine="0"/>
              <w:rPr/>
            </w:pPr>
            <w:r w:rsidDel="00000000" w:rsidR="00000000" w:rsidRPr="00000000">
              <w:rPr>
                <w:rtl w:val="0"/>
              </w:rPr>
              <w:t xml:space="preserve">Obligații cu pluralitate de subiecte. </w:t>
            </w:r>
          </w:p>
          <w:p w:rsidR="00000000" w:rsidDel="00000000" w:rsidP="00000000" w:rsidRDefault="00000000" w:rsidRPr="00000000" w14:paraId="00000104">
            <w:pPr>
              <w:numPr>
                <w:ilvl w:val="0"/>
                <w:numId w:val="1"/>
              </w:numPr>
              <w:ind w:left="2" w:firstLine="0"/>
              <w:rPr/>
            </w:pPr>
            <w:r w:rsidDel="00000000" w:rsidR="00000000" w:rsidRPr="00000000">
              <w:rPr>
                <w:rtl w:val="0"/>
              </w:rPr>
              <w:t xml:space="preserve">Plata.</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105">
            <w:pPr>
              <w:numPr>
                <w:ilvl w:val="0"/>
                <w:numId w:val="1"/>
              </w:numPr>
              <w:spacing w:after="26" w:line="249" w:lineRule="auto"/>
              <w:ind w:left="2" w:firstLine="0"/>
              <w:rPr/>
            </w:pPr>
            <w:r w:rsidDel="00000000" w:rsidR="00000000" w:rsidRPr="00000000">
              <w:rPr>
                <w:rtl w:val="0"/>
              </w:rPr>
              <w:t xml:space="preserve">Cesiunea de creanță. Cesiunea de contract. Preluarea de datorie (i.e., cesiunea de datorie). </w:t>
            </w:r>
          </w:p>
          <w:p w:rsidR="00000000" w:rsidDel="00000000" w:rsidP="00000000" w:rsidRDefault="00000000" w:rsidRPr="00000000" w14:paraId="00000106">
            <w:pPr>
              <w:numPr>
                <w:ilvl w:val="0"/>
                <w:numId w:val="1"/>
              </w:numPr>
              <w:ind w:left="2" w:firstLine="0"/>
              <w:rPr/>
            </w:pPr>
            <w:r w:rsidDel="00000000" w:rsidR="00000000" w:rsidRPr="00000000">
              <w:rPr>
                <w:rtl w:val="0"/>
              </w:rPr>
              <w:t xml:space="preserve">Stingerea obligațiilor. </w:t>
            </w:r>
          </w:p>
          <w:p w:rsidR="00000000" w:rsidDel="00000000" w:rsidP="00000000" w:rsidRDefault="00000000" w:rsidRPr="00000000" w14:paraId="00000107">
            <w:pPr>
              <w:rPr/>
            </w:pPr>
            <w:r w:rsidDel="00000000" w:rsidR="00000000" w:rsidRPr="00000000">
              <w:rPr>
                <w:rtl w:val="0"/>
              </w:rPr>
              <w:t xml:space="preserve">Fideiusiunea și ipoteca imobiliară. </w:t>
            </w:r>
          </w:p>
        </w:tc>
        <w:tc>
          <w:tcPr/>
          <w:p w:rsidR="00000000" w:rsidDel="00000000" w:rsidP="00000000" w:rsidRDefault="00000000" w:rsidRPr="00000000" w14:paraId="00000108">
            <w:pPr>
              <w:rPr/>
            </w:pPr>
            <w:r w:rsidDel="00000000" w:rsidR="00000000" w:rsidRPr="00000000">
              <w:rPr>
                <w:rtl w:val="0"/>
              </w:rPr>
              <w:t xml:space="preserve">Microsoft Teams</w:t>
            </w:r>
          </w:p>
        </w:tc>
        <w:tc>
          <w:tcPr/>
          <w:p w:rsidR="00000000" w:rsidDel="00000000" w:rsidP="00000000" w:rsidRDefault="00000000" w:rsidRPr="00000000" w14:paraId="00000109">
            <w:pPr>
              <w:rPr/>
            </w:pPr>
            <w:r w:rsidDel="00000000" w:rsidR="00000000" w:rsidRPr="00000000">
              <w:rPr>
                <w:rtl w:val="0"/>
              </w:rPr>
              <w:t xml:space="preserve">-</w:t>
            </w:r>
          </w:p>
        </w:tc>
      </w:tr>
      <w:tr>
        <w:trPr>
          <w:cantSplit w:val="0"/>
          <w:tblHeader w:val="0"/>
        </w:trPr>
        <w:tc>
          <w:tcPr>
            <w:gridSpan w:val="3"/>
          </w:tcPr>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Bibliografie:</w:t>
            </w:r>
          </w:p>
          <w:p w:rsidR="00000000" w:rsidDel="00000000" w:rsidP="00000000" w:rsidRDefault="00000000" w:rsidRPr="00000000" w14:paraId="0000010C">
            <w:pPr>
              <w:numPr>
                <w:ilvl w:val="0"/>
                <w:numId w:val="2"/>
              </w:numPr>
              <w:ind w:left="220" w:hanging="218"/>
              <w:rPr/>
            </w:pPr>
            <w:r w:rsidDel="00000000" w:rsidR="00000000" w:rsidRPr="00000000">
              <w:rPr>
                <w:rtl w:val="0"/>
              </w:rPr>
              <w:t xml:space="preserve">Codul civil român; </w:t>
            </w:r>
          </w:p>
          <w:p w:rsidR="00000000" w:rsidDel="00000000" w:rsidP="00000000" w:rsidRDefault="00000000" w:rsidRPr="00000000" w14:paraId="0000010D">
            <w:pPr>
              <w:numPr>
                <w:ilvl w:val="0"/>
                <w:numId w:val="2"/>
              </w:numPr>
              <w:ind w:left="220" w:hanging="218"/>
              <w:rPr/>
            </w:pPr>
            <w:r w:rsidDel="00000000" w:rsidR="00000000" w:rsidRPr="00000000">
              <w:rPr>
                <w:rtl w:val="0"/>
              </w:rPr>
              <w:t xml:space="preserve">Codul de procedură civilă român; </w:t>
            </w:r>
          </w:p>
          <w:p w:rsidR="00000000" w:rsidDel="00000000" w:rsidP="00000000" w:rsidRDefault="00000000" w:rsidRPr="00000000" w14:paraId="0000010E">
            <w:pPr>
              <w:rPr/>
            </w:pPr>
            <w:r w:rsidDel="00000000" w:rsidR="00000000" w:rsidRPr="00000000">
              <w:rPr>
                <w:rtl w:val="0"/>
              </w:rPr>
              <w:t xml:space="preserve">3) L. Pop, I.-Fl. Popa, S. I. Vidu, Curs de drept civil. Obligațiile, Universul Juridic, București, ediția 1 sau 2;</w:t>
            </w:r>
          </w:p>
          <w:p w:rsidR="00000000" w:rsidDel="00000000" w:rsidP="00000000" w:rsidRDefault="00000000" w:rsidRPr="00000000" w14:paraId="0000010F">
            <w:pPr>
              <w:ind w:left="2" w:right="3157" w:firstLine="0"/>
              <w:rPr/>
            </w:pPr>
            <w:r w:rsidDel="00000000" w:rsidR="00000000" w:rsidRPr="00000000">
              <w:rPr>
                <w:rtl w:val="0"/>
              </w:rPr>
              <w:t xml:space="preserve">P. Vasilescu, Drept civil. Obligații, ediția a 2-a, Hamangiu, București, 2017; </w:t>
            </w:r>
          </w:p>
          <w:p w:rsidR="00000000" w:rsidDel="00000000" w:rsidP="00000000" w:rsidRDefault="00000000" w:rsidRPr="00000000" w14:paraId="00000110">
            <w:pPr>
              <w:jc w:val="both"/>
              <w:rPr/>
            </w:pPr>
            <w:r w:rsidDel="00000000" w:rsidR="00000000" w:rsidRPr="00000000">
              <w:rPr>
                <w:rtl w:val="0"/>
              </w:rPr>
              <w:t xml:space="preserve">5) Suportul de curs (i.e., Dreptul obligațiilor), aflat în etapa elaborării.</w:t>
            </w:r>
          </w:p>
        </w:tc>
      </w:tr>
      <w:tr>
        <w:trPr>
          <w:cantSplit w:val="0"/>
          <w:tblHeader w:val="0"/>
        </w:trPr>
        <w:tc>
          <w:tcPr/>
          <w:p w:rsidR="00000000" w:rsidDel="00000000" w:rsidP="00000000" w:rsidRDefault="00000000" w:rsidRPr="00000000" w14:paraId="00000113">
            <w:pPr>
              <w:rPr>
                <w:b w:val="1"/>
                <w:bCs w:val="1"/>
              </w:rPr>
            </w:pPr>
            <w:r w:rsidDel="00000000" w:rsidR="00000000" w:rsidRPr="00000000">
              <w:rPr>
                <w:b w:val="1"/>
                <w:bCs w:val="1"/>
                <w:rtl w:val="0"/>
              </w:rPr>
              <w:t xml:space="preserve">8.2. AT </w:t>
            </w:r>
          </w:p>
        </w:tc>
        <w:tc>
          <w:tcPr>
            <w:vAlign w:val="center"/>
          </w:tcPr>
          <w:p w:rsidR="00000000" w:rsidDel="00000000" w:rsidP="00000000" w:rsidRDefault="00000000" w:rsidRPr="00000000" w14:paraId="00000114">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15">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16">
            <w:pPr>
              <w:ind w:left="34" w:firstLine="0"/>
              <w:rPr/>
            </w:pPr>
            <w:r w:rsidDel="00000000" w:rsidR="00000000" w:rsidRPr="00000000">
              <w:rPr>
                <w:rtl w:val="0"/>
              </w:rPr>
              <w:t xml:space="preserve">Formarea contractului</w:t>
            </w:r>
          </w:p>
        </w:tc>
        <w:tc>
          <w:tcPr/>
          <w:p w:rsidR="00000000" w:rsidDel="00000000" w:rsidP="00000000" w:rsidRDefault="00000000" w:rsidRPr="00000000" w14:paraId="00000117">
            <w:pPr>
              <w:ind w:left="34" w:firstLine="0"/>
              <w:rPr/>
            </w:pPr>
            <w:r w:rsidDel="00000000" w:rsidR="00000000" w:rsidRPr="00000000">
              <w:rPr>
                <w:rtl w:val="0"/>
              </w:rPr>
              <w:t xml:space="preserve">Microsoft Teams</w:t>
            </w:r>
          </w:p>
        </w:tc>
        <w:tc>
          <w:tcPr/>
          <w:p w:rsidR="00000000" w:rsidDel="00000000" w:rsidP="00000000" w:rsidRDefault="00000000" w:rsidRPr="00000000" w14:paraId="00000118">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19">
            <w:pPr>
              <w:ind w:left="34" w:firstLine="0"/>
              <w:rPr/>
            </w:pPr>
            <w:r w:rsidDel="00000000" w:rsidR="00000000" w:rsidRPr="00000000">
              <w:rPr>
                <w:rtl w:val="0"/>
              </w:rPr>
              <w:t xml:space="preserve">Remediile neexecutării contractuale</w:t>
            </w:r>
          </w:p>
        </w:tc>
        <w:tc>
          <w:tcPr/>
          <w:p w:rsidR="00000000" w:rsidDel="00000000" w:rsidP="00000000" w:rsidRDefault="00000000" w:rsidRPr="00000000" w14:paraId="0000011A">
            <w:pPr>
              <w:rPr/>
            </w:pPr>
            <w:r w:rsidDel="00000000" w:rsidR="00000000" w:rsidRPr="00000000">
              <w:rPr>
                <w:rtl w:val="0"/>
              </w:rPr>
              <w:t xml:space="preserve">Microsoft Teams</w:t>
            </w:r>
          </w:p>
        </w:tc>
        <w:tc>
          <w:tcPr/>
          <w:p w:rsidR="00000000" w:rsidDel="00000000" w:rsidP="00000000" w:rsidRDefault="00000000" w:rsidRPr="00000000" w14:paraId="0000011B">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1C">
            <w:pPr>
              <w:ind w:left="34" w:firstLine="0"/>
              <w:rPr/>
            </w:pPr>
            <w:r w:rsidDel="00000000" w:rsidR="00000000" w:rsidRPr="00000000">
              <w:rPr>
                <w:rtl w:val="0"/>
              </w:rPr>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1F">
            <w:pPr>
              <w:rPr/>
            </w:pPr>
            <w:r w:rsidDel="00000000" w:rsidR="00000000" w:rsidRPr="00000000">
              <w:rPr>
                <w:rtl w:val="0"/>
              </w:rPr>
              <w:t xml:space="preserve">Bibliografie:</w:t>
            </w:r>
          </w:p>
          <w:p w:rsidR="00000000" w:rsidDel="00000000" w:rsidP="00000000" w:rsidRDefault="00000000" w:rsidRPr="00000000" w14:paraId="00000120">
            <w:pPr>
              <w:numPr>
                <w:ilvl w:val="0"/>
                <w:numId w:val="3"/>
              </w:numPr>
              <w:ind w:left="0" w:hanging="360"/>
              <w:rPr/>
            </w:pPr>
            <w:r w:rsidDel="00000000" w:rsidR="00000000" w:rsidRPr="00000000">
              <w:rPr>
                <w:rtl w:val="0"/>
              </w:rPr>
              <w:t xml:space="preserve">1) Codul civil român; </w:t>
            </w:r>
          </w:p>
          <w:p w:rsidR="00000000" w:rsidDel="00000000" w:rsidP="00000000" w:rsidRDefault="00000000" w:rsidRPr="00000000" w14:paraId="00000121">
            <w:pPr>
              <w:numPr>
                <w:ilvl w:val="0"/>
                <w:numId w:val="3"/>
              </w:numPr>
              <w:ind w:left="220" w:hanging="218"/>
              <w:rPr/>
            </w:pPr>
            <w:r w:rsidDel="00000000" w:rsidR="00000000" w:rsidRPr="00000000">
              <w:rPr>
                <w:rtl w:val="0"/>
              </w:rPr>
              <w:t xml:space="preserve">Codul de procedură civilă român; </w:t>
            </w:r>
          </w:p>
          <w:p w:rsidR="00000000" w:rsidDel="00000000" w:rsidP="00000000" w:rsidRDefault="00000000" w:rsidRPr="00000000" w14:paraId="00000122">
            <w:pPr>
              <w:rPr/>
            </w:pPr>
            <w:r w:rsidDel="00000000" w:rsidR="00000000" w:rsidRPr="00000000">
              <w:rPr>
                <w:rtl w:val="0"/>
              </w:rPr>
              <w:t xml:space="preserve">3) L. Pop, I.-Fl. Popa, S. I. Vidu, Curs de drept civil. Obligațiile, Universul Juridic, București, ediția 1 sau 2;</w:t>
            </w:r>
          </w:p>
          <w:p w:rsidR="00000000" w:rsidDel="00000000" w:rsidP="00000000" w:rsidRDefault="00000000" w:rsidRPr="00000000" w14:paraId="00000123">
            <w:pPr>
              <w:ind w:left="2" w:right="3157" w:firstLine="0"/>
              <w:rPr/>
            </w:pPr>
            <w:r w:rsidDel="00000000" w:rsidR="00000000" w:rsidRPr="00000000">
              <w:rPr>
                <w:rtl w:val="0"/>
              </w:rPr>
              <w:t xml:space="preserve">4) P. Vasilescu, Drept civil. Obligații, ediția a 2-a, Hamangiu, București, 2017; </w:t>
            </w:r>
          </w:p>
          <w:p w:rsidR="00000000" w:rsidDel="00000000" w:rsidP="00000000" w:rsidRDefault="00000000" w:rsidRPr="00000000" w14:paraId="00000124">
            <w:pPr>
              <w:jc w:val="both"/>
              <w:rPr/>
            </w:pPr>
            <w:r w:rsidDel="00000000" w:rsidR="00000000" w:rsidRPr="00000000">
              <w:rPr>
                <w:rtl w:val="0"/>
              </w:rPr>
              <w:t xml:space="preserve">5) Suportul de curs (i.e., Dreptul obligațiilor), aflat în etapa elaborării.</w:t>
            </w:r>
          </w:p>
        </w:tc>
      </w:tr>
      <w:tr>
        <w:trPr>
          <w:cantSplit w:val="0"/>
          <w:tblHeader w:val="0"/>
        </w:trPr>
        <w:tc>
          <w:tcPr>
            <w:vAlign w:val="center"/>
          </w:tcPr>
          <w:p w:rsidR="00000000" w:rsidDel="00000000" w:rsidP="00000000" w:rsidRDefault="00000000" w:rsidRPr="00000000" w14:paraId="00000127">
            <w:pPr>
              <w:rPr>
                <w:b w:val="1"/>
                <w:bCs w:val="1"/>
              </w:rPr>
            </w:pPr>
            <w:r w:rsidDel="00000000" w:rsidR="00000000" w:rsidRPr="00000000">
              <w:rPr>
                <w:b w:val="1"/>
                <w:bCs w:val="1"/>
                <w:rtl w:val="0"/>
              </w:rPr>
              <w:t xml:space="preserve">8.3. TC </w:t>
            </w:r>
          </w:p>
        </w:tc>
        <w:tc>
          <w:tcPr>
            <w:vAlign w:val="center"/>
          </w:tcPr>
          <w:p w:rsidR="00000000" w:rsidDel="00000000" w:rsidP="00000000" w:rsidRDefault="00000000" w:rsidRPr="00000000" w14:paraId="00000128">
            <w:pPr>
              <w:jc w:val="center"/>
              <w:rPr/>
            </w:pPr>
            <w:r w:rsidDel="00000000" w:rsidR="00000000" w:rsidRPr="00000000">
              <w:rPr>
                <w:rtl w:val="0"/>
              </w:rPr>
              <w:t xml:space="preserve">Metode de transmitere a informaţiei</w:t>
            </w:r>
          </w:p>
        </w:tc>
        <w:tc>
          <w:tcPr>
            <w:vAlign w:val="center"/>
          </w:tcPr>
          <w:p w:rsidR="00000000" w:rsidDel="00000000" w:rsidP="00000000" w:rsidRDefault="00000000" w:rsidRPr="00000000" w14:paraId="00000129">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2A">
            <w:pPr>
              <w:rPr/>
            </w:pPr>
            <w:r w:rsidDel="00000000" w:rsidR="00000000" w:rsidRPr="00000000">
              <w:rPr>
                <w:rtl w:val="0"/>
              </w:rPr>
              <w:t xml:space="preserve">Cesiunea de creanță, de contract și subrogația personală prin plată</w:t>
            </w:r>
          </w:p>
        </w:tc>
        <w:tc>
          <w:tcPr/>
          <w:p w:rsidR="00000000" w:rsidDel="00000000" w:rsidP="00000000" w:rsidRDefault="00000000" w:rsidRPr="00000000" w14:paraId="0000012B">
            <w:pPr>
              <w:rPr/>
            </w:pPr>
            <w:r w:rsidDel="00000000" w:rsidR="00000000" w:rsidRPr="00000000">
              <w:rPr>
                <w:rtl w:val="0"/>
              </w:rPr>
              <w:t xml:space="preserve">Microsoft Teams</w:t>
            </w:r>
          </w:p>
        </w:tc>
        <w:tc>
          <w:tcPr/>
          <w:p w:rsidR="00000000" w:rsidDel="00000000" w:rsidP="00000000" w:rsidRDefault="00000000" w:rsidRPr="00000000" w14:paraId="0000012C">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D">
            <w:pPr>
              <w:rPr>
                <w:b w:val="1"/>
                <w:bCs w:val="1"/>
              </w:rPr>
            </w:pPr>
            <w:r w:rsidDel="00000000" w:rsidR="00000000" w:rsidRPr="00000000">
              <w:rPr>
                <w:rtl w:val="0"/>
              </w:rPr>
              <w:t xml:space="preserve">Răspunderea delictuală</w:t>
            </w: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t xml:space="preserve">Microsoft Teams</w:t>
            </w:r>
          </w:p>
        </w:tc>
        <w:tc>
          <w:tcPr/>
          <w:p w:rsidR="00000000" w:rsidDel="00000000" w:rsidP="00000000" w:rsidRDefault="00000000" w:rsidRPr="00000000" w14:paraId="0000012F">
            <w:pPr>
              <w:rPr/>
            </w:pPr>
            <w:r w:rsidDel="00000000" w:rsidR="00000000" w:rsidRPr="00000000">
              <w:rPr>
                <w:rtl w:val="0"/>
              </w:rPr>
            </w:r>
          </w:p>
        </w:tc>
      </w:tr>
      <w:tr>
        <w:trPr>
          <w:cantSplit w:val="0"/>
          <w:tblHeader w:val="0"/>
        </w:trPr>
        <w:tc>
          <w:tcPr/>
          <w:p w:rsidR="00000000" w:rsidDel="00000000" w:rsidP="00000000" w:rsidRDefault="00000000" w:rsidRPr="00000000" w14:paraId="00000130">
            <w:pPr>
              <w:rPr>
                <w:b w:val="1"/>
                <w:bCs w:val="1"/>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3">
            <w:pPr>
              <w:rPr/>
            </w:pPr>
            <w:r w:rsidDel="00000000" w:rsidR="00000000" w:rsidRPr="00000000">
              <w:rPr>
                <w:rtl w:val="0"/>
              </w:rPr>
              <w:t xml:space="preserve">Bibliografie:</w:t>
            </w:r>
          </w:p>
          <w:p w:rsidR="00000000" w:rsidDel="00000000" w:rsidP="00000000" w:rsidRDefault="00000000" w:rsidRPr="00000000" w14:paraId="00000134">
            <w:pPr>
              <w:numPr>
                <w:ilvl w:val="0"/>
                <w:numId w:val="3"/>
              </w:numPr>
              <w:ind w:left="0" w:hanging="360"/>
              <w:rPr/>
            </w:pPr>
            <w:r w:rsidDel="00000000" w:rsidR="00000000" w:rsidRPr="00000000">
              <w:rPr>
                <w:rtl w:val="0"/>
              </w:rPr>
              <w:t xml:space="preserve">1) Codul civil român; </w:t>
            </w:r>
          </w:p>
          <w:p w:rsidR="00000000" w:rsidDel="00000000" w:rsidP="00000000" w:rsidRDefault="00000000" w:rsidRPr="00000000" w14:paraId="00000135">
            <w:pPr>
              <w:numPr>
                <w:ilvl w:val="0"/>
                <w:numId w:val="3"/>
              </w:numPr>
              <w:ind w:left="220" w:hanging="218"/>
              <w:rPr/>
            </w:pPr>
            <w:r w:rsidDel="00000000" w:rsidR="00000000" w:rsidRPr="00000000">
              <w:rPr>
                <w:rtl w:val="0"/>
              </w:rPr>
              <w:t xml:space="preserve">Codul de procedură civilă român; </w:t>
            </w:r>
          </w:p>
          <w:p w:rsidR="00000000" w:rsidDel="00000000" w:rsidP="00000000" w:rsidRDefault="00000000" w:rsidRPr="00000000" w14:paraId="00000136">
            <w:pPr>
              <w:rPr/>
            </w:pPr>
            <w:r w:rsidDel="00000000" w:rsidR="00000000" w:rsidRPr="00000000">
              <w:rPr>
                <w:rtl w:val="0"/>
              </w:rPr>
              <w:t xml:space="preserve">3) L. Pop, I.-Fl. Popa, S. I. Vidu, Curs de drept civil. Obligațiile, Universul Juridic, București, ediția 1 sau 2;</w:t>
            </w:r>
          </w:p>
          <w:p w:rsidR="00000000" w:rsidDel="00000000" w:rsidP="00000000" w:rsidRDefault="00000000" w:rsidRPr="00000000" w14:paraId="00000137">
            <w:pPr>
              <w:ind w:left="2" w:right="3157" w:firstLine="0"/>
              <w:rPr/>
            </w:pPr>
            <w:r w:rsidDel="00000000" w:rsidR="00000000" w:rsidRPr="00000000">
              <w:rPr>
                <w:rtl w:val="0"/>
              </w:rPr>
              <w:t xml:space="preserve">4) P. Vasilescu, Drept civil. Obligații, ediția a 2-a, Hamangiu, București, 2017; </w:t>
            </w:r>
          </w:p>
          <w:p w:rsidR="00000000" w:rsidDel="00000000" w:rsidP="00000000" w:rsidRDefault="00000000" w:rsidRPr="00000000" w14:paraId="00000138">
            <w:pPr>
              <w:jc w:val="both"/>
              <w:rPr/>
            </w:pPr>
            <w:r w:rsidDel="00000000" w:rsidR="00000000" w:rsidRPr="00000000">
              <w:rPr>
                <w:rtl w:val="0"/>
              </w:rPr>
              <w:t xml:space="preserve">5) Suportul de curs (i.e., Dreptul obligațiilor), aflat în etapa elaborării.</w:t>
            </w:r>
          </w:p>
        </w:tc>
      </w:tr>
      <w:tr>
        <w:trPr>
          <w:cantSplit w:val="0"/>
          <w:tblHeader w:val="0"/>
        </w:trPr>
        <w:tc>
          <w:tcPr/>
          <w:p w:rsidR="00000000" w:rsidDel="00000000" w:rsidP="00000000" w:rsidRDefault="00000000" w:rsidRPr="00000000" w14:paraId="0000013B">
            <w:pPr>
              <w:rPr>
                <w:b w:val="1"/>
                <w:bCs w:val="1"/>
              </w:rPr>
            </w:pPr>
            <w:r w:rsidDel="00000000" w:rsidR="00000000" w:rsidRPr="00000000">
              <w:rPr>
                <w:b w:val="1"/>
                <w:bCs w:val="1"/>
                <w:rtl w:val="0"/>
              </w:rPr>
              <w:t xml:space="preserve">8.4. AA  </w:t>
            </w:r>
          </w:p>
        </w:tc>
        <w:tc>
          <w:tcPr>
            <w:vAlign w:val="center"/>
          </w:tcPr>
          <w:p w:rsidR="00000000" w:rsidDel="00000000" w:rsidP="00000000" w:rsidRDefault="00000000" w:rsidRPr="00000000" w14:paraId="0000013C">
            <w:pPr>
              <w:jc w:val="center"/>
              <w:rPr/>
            </w:pPr>
            <w:r w:rsidDel="00000000" w:rsidR="00000000" w:rsidRPr="00000000">
              <w:rPr>
                <w:rtl w:val="0"/>
              </w:rPr>
              <w:t xml:space="preserve">Metode de predare-învăţare</w:t>
            </w:r>
          </w:p>
        </w:tc>
        <w:tc>
          <w:tcPr>
            <w:vAlign w:val="center"/>
          </w:tcPr>
          <w:p w:rsidR="00000000" w:rsidDel="00000000" w:rsidP="00000000" w:rsidRDefault="00000000" w:rsidRPr="00000000" w14:paraId="0000013D">
            <w:pPr>
              <w:jc w:val="center"/>
              <w:rPr/>
            </w:pPr>
            <w:r w:rsidDel="00000000" w:rsidR="00000000" w:rsidRPr="00000000">
              <w:rPr>
                <w:rtl w:val="0"/>
              </w:rPr>
              <w:t xml:space="preserve">Observaţii</w:t>
            </w:r>
          </w:p>
        </w:tc>
      </w:tr>
      <w:tr>
        <w:trPr>
          <w:cantSplit w:val="0"/>
          <w:tblHeader w:val="0"/>
        </w:trPr>
        <w:tc>
          <w:tcPr/>
          <w:p w:rsidR="00000000" w:rsidDel="00000000" w:rsidP="00000000" w:rsidRDefault="00000000" w:rsidRPr="00000000" w14:paraId="0000013E">
            <w:pPr>
              <w:rPr>
                <w:b w:val="1"/>
                <w:bCs w:val="1"/>
              </w:rPr>
            </w:pPr>
            <w:r w:rsidDel="00000000" w:rsidR="00000000" w:rsidRPr="00000000">
              <w:rPr>
                <w:b w:val="1"/>
                <w:bCs w:val="1"/>
                <w:rtl w:val="0"/>
              </w:rPr>
              <w:t xml:space="preserve">-</w:t>
            </w:r>
          </w:p>
        </w:tc>
        <w:tc>
          <w:tcPr/>
          <w:p w:rsidR="00000000" w:rsidDel="00000000" w:rsidP="00000000" w:rsidRDefault="00000000" w:rsidRPr="00000000" w14:paraId="0000013F">
            <w:pPr>
              <w:rPr/>
            </w:pPr>
            <w:r w:rsidDel="00000000" w:rsidR="00000000" w:rsidRPr="00000000">
              <w:rPr>
                <w:rtl w:val="0"/>
              </w:rPr>
              <w:t xml:space="preserve">-</w:t>
            </w:r>
          </w:p>
        </w:tc>
        <w:tc>
          <w:tcPr/>
          <w:p w:rsidR="00000000" w:rsidDel="00000000" w:rsidP="00000000" w:rsidRDefault="00000000" w:rsidRPr="00000000" w14:paraId="00000140">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41">
            <w:pPr>
              <w:rPr>
                <w:b w:val="1"/>
                <w:bCs w:val="1"/>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r>
      <w:tr>
        <w:trPr>
          <w:cantSplit w:val="0"/>
          <w:tblHeader w:val="0"/>
        </w:trPr>
        <w:tc>
          <w:tcPr/>
          <w:p w:rsidR="00000000" w:rsidDel="00000000" w:rsidP="00000000" w:rsidRDefault="00000000" w:rsidRPr="00000000" w14:paraId="00000144">
            <w:pPr>
              <w:rPr>
                <w:b w:val="1"/>
                <w:bCs w:val="1"/>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7">
            <w:pPr>
              <w:rPr/>
            </w:pPr>
            <w:r w:rsidDel="00000000" w:rsidR="00000000" w:rsidRPr="00000000">
              <w:rPr>
                <w:rtl w:val="0"/>
              </w:rPr>
              <w:t xml:space="preserve">Bibliografie:</w:t>
            </w:r>
          </w:p>
          <w:p w:rsidR="00000000" w:rsidDel="00000000" w:rsidP="00000000" w:rsidRDefault="00000000" w:rsidRPr="00000000" w14:paraId="00000148">
            <w:pPr>
              <w:jc w:val="both"/>
              <w:rPr/>
            </w:pPr>
            <w:r w:rsidDel="00000000" w:rsidR="00000000" w:rsidRPr="00000000">
              <w:rPr>
                <w:rtl w:val="0"/>
              </w:rPr>
              <w:t xml:space="preserve">-</w:t>
            </w:r>
          </w:p>
        </w:tc>
      </w:tr>
    </w:tbl>
    <w:p w:rsidR="00000000" w:rsidDel="00000000" w:rsidP="00000000" w:rsidRDefault="00000000" w:rsidRPr="00000000" w14:paraId="0000014B">
      <w:pPr>
        <w:rPr>
          <w:b w:val="1"/>
          <w:bCs w:val="1"/>
        </w:rPr>
      </w:pPr>
      <w:r w:rsidDel="00000000" w:rsidR="00000000" w:rsidRPr="00000000">
        <w:rPr>
          <w:b w:val="1"/>
          <w:bCs w:val="1"/>
          <w:rtl w:val="0"/>
        </w:rPr>
        <w:t xml:space="preserve">9. Coroborarea conţinuturilor disciplinei cu aşteptările reprezentanţilor comunităţilor epistemice, asociaţilor profesionale şi angajatori reprezentativi din domeniul aferent programului</w:t>
      </w:r>
    </w:p>
    <w:tbl>
      <w:tblPr>
        <w:tblStyle w:val="Table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14C">
            <w:pPr>
              <w:pBdr>
                <w:top w:color="000000" w:space="0" w:sz="4" w:val="single"/>
                <w:left w:color="000000" w:space="0" w:sz="4" w:val="single"/>
                <w:bottom w:color="000000" w:space="0" w:sz="4" w:val="single"/>
                <w:right w:color="000000" w:space="0" w:sz="4" w:val="single"/>
              </w:pBdr>
              <w:spacing w:after="13" w:line="241" w:lineRule="auto"/>
              <w:ind w:left="108" w:firstLine="0"/>
              <w:jc w:val="both"/>
              <w:rPr/>
            </w:pPr>
            <w:r w:rsidDel="00000000" w:rsidR="00000000" w:rsidRPr="00000000">
              <w:rPr>
                <w:rtl w:val="0"/>
              </w:rPr>
              <w:t xml:space="preserve">Toate elementele studiate țin cont de nevoile potențialilor angajatori. </w:t>
            </w:r>
            <w:r w:rsidDel="00000000" w:rsidR="00000000" w:rsidRPr="00000000">
              <w:rPr>
                <w:i w:val="1"/>
                <w:iCs w:val="1"/>
                <w:rtl w:val="0"/>
              </w:rPr>
              <w:t xml:space="preserve">E.g.</w:t>
            </w:r>
            <w:r w:rsidDel="00000000" w:rsidR="00000000" w:rsidRPr="00000000">
              <w:rPr>
                <w:rtl w:val="0"/>
              </w:rPr>
              <w:t xml:space="preserve">, absolventul ce își dorește să-și deruleze viața profesională în cadrul unei societăți de avocatură, va beneficia de cunoștințele acumulate, pe marginea obligațiilor. Desigur, societatea de avocatură se va bucura de cunoștințele absolventului, în clipa în care societatea cu pricina se va implica într-un litigiu.</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4D">
            <w:pPr>
              <w:jc w:val="both"/>
              <w:rPr>
                <w:b w:val="1"/>
                <w:bCs w:val="1"/>
              </w:rPr>
            </w:pPr>
            <w:r w:rsidDel="00000000" w:rsidR="00000000" w:rsidRPr="00000000">
              <w:rPr>
                <w:rtl w:val="0"/>
              </w:rPr>
            </w:r>
          </w:p>
        </w:tc>
      </w:tr>
    </w:tbl>
    <w:p w:rsidR="00000000" w:rsidDel="00000000" w:rsidP="00000000" w:rsidRDefault="00000000" w:rsidRPr="00000000" w14:paraId="0000014E">
      <w:pPr>
        <w:rPr>
          <w:b w:val="1"/>
          <w:bCs w:val="1"/>
        </w:rPr>
      </w:pPr>
      <w:r w:rsidDel="00000000" w:rsidR="00000000" w:rsidRPr="00000000">
        <w:rPr>
          <w:rtl w:val="0"/>
        </w:rPr>
      </w:r>
    </w:p>
    <w:p w:rsidR="00000000" w:rsidDel="00000000" w:rsidP="00000000" w:rsidRDefault="00000000" w:rsidRPr="00000000" w14:paraId="0000014F">
      <w:pPr>
        <w:rPr>
          <w:b w:val="1"/>
          <w:bCs w:val="1"/>
        </w:rPr>
      </w:pPr>
      <w:r w:rsidDel="00000000" w:rsidR="00000000" w:rsidRPr="00000000">
        <w:rPr>
          <w:b w:val="1"/>
          <w:bCs w:val="1"/>
          <w:rtl w:val="0"/>
        </w:rPr>
        <w:t xml:space="preserve">10. Evaluare</w:t>
      </w:r>
    </w:p>
    <w:tbl>
      <w:tblPr>
        <w:tblStyle w:val="Table1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292"/>
        <w:gridCol w:w="2835"/>
        <w:gridCol w:w="1253"/>
        <w:tblGridChange w:id="0">
          <w:tblGrid>
            <w:gridCol w:w="2520"/>
            <w:gridCol w:w="3292"/>
            <w:gridCol w:w="2835"/>
            <w:gridCol w:w="1253"/>
          </w:tblGrid>
        </w:tblGridChange>
      </w:tblGrid>
      <w:tr>
        <w:trPr>
          <w:cantSplit w:val="0"/>
          <w:tblHeader w:val="0"/>
        </w:trPr>
        <w:tc>
          <w:tcPr>
            <w:vAlign w:val="center"/>
          </w:tcPr>
          <w:p w:rsidR="00000000" w:rsidDel="00000000" w:rsidP="00000000" w:rsidRDefault="00000000" w:rsidRPr="00000000" w14:paraId="00000150">
            <w:pPr>
              <w:jc w:val="center"/>
              <w:rPr/>
            </w:pPr>
            <w:r w:rsidDel="00000000" w:rsidR="00000000" w:rsidRPr="00000000">
              <w:rPr>
                <w:rtl w:val="0"/>
              </w:rPr>
              <w:t xml:space="preserve">Tip activitate</w:t>
            </w:r>
          </w:p>
        </w:tc>
        <w:tc>
          <w:tcPr>
            <w:tcBorders>
              <w:bottom w:color="000000" w:space="0" w:sz="4" w:val="single"/>
            </w:tcBorders>
            <w:vAlign w:val="center"/>
          </w:tcPr>
          <w:p w:rsidR="00000000" w:rsidDel="00000000" w:rsidP="00000000" w:rsidRDefault="00000000" w:rsidRPr="00000000" w14:paraId="00000151">
            <w:pPr>
              <w:jc w:val="center"/>
              <w:rPr/>
            </w:pPr>
            <w:r w:rsidDel="00000000" w:rsidR="00000000" w:rsidRPr="00000000">
              <w:rPr>
                <w:rtl w:val="0"/>
              </w:rPr>
              <w:t xml:space="preserve">10.1. Criterii de evaluare</w:t>
            </w:r>
          </w:p>
        </w:tc>
        <w:tc>
          <w:tcPr>
            <w:vAlign w:val="center"/>
          </w:tcPr>
          <w:p w:rsidR="00000000" w:rsidDel="00000000" w:rsidP="00000000" w:rsidRDefault="00000000" w:rsidRPr="00000000" w14:paraId="00000152">
            <w:pPr>
              <w:jc w:val="center"/>
              <w:rPr/>
            </w:pPr>
            <w:r w:rsidDel="00000000" w:rsidR="00000000" w:rsidRPr="00000000">
              <w:rPr>
                <w:rtl w:val="0"/>
              </w:rPr>
              <w:t xml:space="preserve">10.2. Metode de evaluare</w:t>
            </w:r>
          </w:p>
        </w:tc>
        <w:tc>
          <w:tcPr>
            <w:vAlign w:val="center"/>
          </w:tcPr>
          <w:p w:rsidR="00000000" w:rsidDel="00000000" w:rsidP="00000000" w:rsidRDefault="00000000" w:rsidRPr="00000000" w14:paraId="00000153">
            <w:pPr>
              <w:jc w:val="center"/>
              <w:rPr/>
            </w:pPr>
            <w:r w:rsidDel="00000000" w:rsidR="00000000" w:rsidRPr="00000000">
              <w:rPr>
                <w:rtl w:val="0"/>
              </w:rPr>
              <w:t xml:space="preserve">10.3. Pondere din nota finală</w:t>
            </w:r>
          </w:p>
        </w:tc>
      </w:tr>
      <w:tr>
        <w:trPr>
          <w:cantSplit w:val="0"/>
          <w:tblHeader w:val="0"/>
        </w:trPr>
        <w:tc>
          <w:tcPr/>
          <w:p w:rsidR="00000000" w:rsidDel="00000000" w:rsidP="00000000" w:rsidRDefault="00000000" w:rsidRPr="00000000" w14:paraId="00000154">
            <w:pPr>
              <w:rPr>
                <w:b w:val="1"/>
                <w:bCs w:val="1"/>
              </w:rPr>
            </w:pPr>
            <w:r w:rsidDel="00000000" w:rsidR="00000000" w:rsidRPr="00000000">
              <w:rPr>
                <w:b w:val="1"/>
                <w:bCs w:val="1"/>
                <w:rtl w:val="0"/>
              </w:rPr>
              <w:t xml:space="preserve">10.4. AI, SI</w:t>
            </w:r>
          </w:p>
        </w:tc>
        <w:tc>
          <w:tcPr/>
          <w:p w:rsidR="00000000" w:rsidDel="00000000" w:rsidP="00000000" w:rsidRDefault="00000000" w:rsidRPr="00000000" w14:paraId="00000155">
            <w:pPr>
              <w:rPr/>
            </w:pPr>
            <w:r w:rsidDel="00000000" w:rsidR="00000000" w:rsidRPr="00000000">
              <w:rPr>
                <w:rtl w:val="0"/>
              </w:rPr>
              <w:t xml:space="preserve">Examen de tip grilă.</w:t>
            </w:r>
          </w:p>
        </w:tc>
        <w:tc>
          <w:tcPr/>
          <w:p w:rsidR="00000000" w:rsidDel="00000000" w:rsidP="00000000" w:rsidRDefault="00000000" w:rsidRPr="00000000" w14:paraId="00000156">
            <w:pPr>
              <w:rPr/>
            </w:pPr>
            <w:r w:rsidDel="00000000" w:rsidR="00000000" w:rsidRPr="00000000">
              <w:rPr>
                <w:rtl w:val="0"/>
              </w:rPr>
              <w:t xml:space="preserve">Examen</w:t>
            </w:r>
          </w:p>
        </w:tc>
        <w:tc>
          <w:tcPr/>
          <w:p w:rsidR="00000000" w:rsidDel="00000000" w:rsidP="00000000" w:rsidRDefault="00000000" w:rsidRPr="00000000" w14:paraId="00000157">
            <w:pPr>
              <w:rPr/>
            </w:pPr>
            <w:r w:rsidDel="00000000" w:rsidR="00000000" w:rsidRPr="00000000">
              <w:rPr>
                <w:rtl w:val="0"/>
              </w:rPr>
              <w:t xml:space="preserve">90 %</w:t>
            </w:r>
          </w:p>
        </w:tc>
      </w:tr>
      <w:tr>
        <w:trPr>
          <w:cantSplit w:val="0"/>
          <w:tblHeader w:val="0"/>
        </w:trPr>
        <w:tc>
          <w:tcPr/>
          <w:p w:rsidR="00000000" w:rsidDel="00000000" w:rsidP="00000000" w:rsidRDefault="00000000" w:rsidRPr="00000000" w14:paraId="00000158">
            <w:pPr>
              <w:rPr>
                <w:b w:val="1"/>
                <w:bCs w:val="1"/>
              </w:rPr>
            </w:pPr>
            <w:r w:rsidDel="00000000" w:rsidR="00000000" w:rsidRPr="00000000">
              <w:rPr>
                <w:b w:val="1"/>
                <w:bCs w:val="1"/>
                <w:rtl w:val="0"/>
              </w:rPr>
              <w:t xml:space="preserve">10.5. TC / AA</w:t>
            </w:r>
          </w:p>
        </w:tc>
        <w:tc>
          <w:tcPr/>
          <w:p w:rsidR="00000000" w:rsidDel="00000000" w:rsidP="00000000" w:rsidRDefault="00000000" w:rsidRPr="00000000" w14:paraId="00000159">
            <w:pPr>
              <w:rPr/>
            </w:pPr>
            <w:r w:rsidDel="00000000" w:rsidR="00000000" w:rsidRPr="00000000">
              <w:rPr>
                <w:rtl w:val="0"/>
              </w:rPr>
              <w:t xml:space="preserve">Rezolvarea unor situații factuale și indicarea argumentele, pe care se sprijină rezolvarea.</w:t>
            </w:r>
          </w:p>
        </w:tc>
        <w:tc>
          <w:tcPr/>
          <w:p w:rsidR="00000000" w:rsidDel="00000000" w:rsidP="00000000" w:rsidRDefault="00000000" w:rsidRPr="00000000" w14:paraId="0000015A">
            <w:pPr>
              <w:rPr/>
            </w:pPr>
            <w:r w:rsidDel="00000000" w:rsidR="00000000" w:rsidRPr="00000000">
              <w:rPr>
                <w:rtl w:val="0"/>
              </w:rPr>
              <w:t xml:space="preserve">Analiza rezolvărilor și a argumentelor ce stau la baza lor.</w:t>
            </w:r>
          </w:p>
        </w:tc>
        <w:tc>
          <w:tcPr/>
          <w:p w:rsidR="00000000" w:rsidDel="00000000" w:rsidP="00000000" w:rsidRDefault="00000000" w:rsidRPr="00000000" w14:paraId="0000015B">
            <w:pPr>
              <w:rPr/>
            </w:pPr>
            <w:r w:rsidDel="00000000" w:rsidR="00000000" w:rsidRPr="00000000">
              <w:rPr>
                <w:rtl w:val="0"/>
              </w:rPr>
              <w:t xml:space="preserve">10 %</w:t>
            </w:r>
          </w:p>
        </w:tc>
      </w:tr>
      <w:tr>
        <w:trPr>
          <w:cantSplit w:val="0"/>
          <w:tblHeader w:val="0"/>
        </w:trPr>
        <w:tc>
          <w:tcPr>
            <w:gridSpan w:val="4"/>
          </w:tcPr>
          <w:p w:rsidR="00000000" w:rsidDel="00000000" w:rsidP="00000000" w:rsidRDefault="00000000" w:rsidRPr="00000000" w14:paraId="0000015C">
            <w:pPr>
              <w:rPr>
                <w:b w:val="1"/>
                <w:bCs w:val="1"/>
              </w:rPr>
            </w:pPr>
            <w:r w:rsidDel="00000000" w:rsidR="00000000" w:rsidRPr="00000000">
              <w:rPr>
                <w:b w:val="1"/>
                <w:bCs w:val="1"/>
                <w:rtl w:val="0"/>
              </w:rPr>
              <w:t xml:space="preserve">10.6. Standard minim de performanţă</w:t>
            </w:r>
          </w:p>
          <w:p w:rsidR="00000000" w:rsidDel="00000000" w:rsidP="00000000" w:rsidRDefault="00000000" w:rsidRPr="00000000" w14:paraId="0000015D">
            <w:pPr>
              <w:rPr>
                <w:b w:val="1"/>
                <w:bCs w:val="1"/>
              </w:rPr>
            </w:pPr>
            <w:r w:rsidDel="00000000" w:rsidR="00000000" w:rsidRPr="00000000">
              <w:rPr>
                <w:rtl w:val="0"/>
              </w:rPr>
              <w:t xml:space="preserve">Achiziția minimă așteptată constă în capacitatea de a trasa distincții între variatele mecanisme înlănțuite de dreptul obligațiilor. Ocolirea confuziilor ajunge pentru ca studentul să obțină nota de promovare.</w:t>
            </w:r>
            <w:r w:rsidDel="00000000" w:rsidR="00000000" w:rsidRPr="00000000">
              <w:rPr>
                <w:rtl w:val="0"/>
              </w:rPr>
            </w:r>
          </w:p>
        </w:tc>
      </w:tr>
      <w:tr>
        <w:trPr>
          <w:cantSplit w:val="0"/>
          <w:trHeight w:val="908" w:hRule="atLeast"/>
          <w:tblHeader w:val="0"/>
        </w:trPr>
        <w:tc>
          <w:tcPr>
            <w:vAlign w:val="center"/>
          </w:tcPr>
          <w:p w:rsidR="00000000" w:rsidDel="00000000" w:rsidP="00000000" w:rsidRDefault="00000000" w:rsidRPr="00000000" w14:paraId="00000161">
            <w:pPr>
              <w:rPr/>
            </w:pPr>
            <w:r w:rsidDel="00000000" w:rsidR="00000000" w:rsidRPr="00000000">
              <w:rPr>
                <w:rtl w:val="0"/>
              </w:rPr>
              <w:tab/>
              <w:tab/>
              <w:tab/>
              <w:tab/>
              <w:tab/>
              <w:tab/>
            </w:r>
          </w:p>
        </w:tc>
        <w:tc>
          <w:tcPr>
            <w:vAlign w:val="center"/>
          </w:tcPr>
          <w:p w:rsidR="00000000" w:rsidDel="00000000" w:rsidP="00000000" w:rsidRDefault="00000000" w:rsidRPr="00000000" w14:paraId="00000162">
            <w:pPr>
              <w:rPr/>
            </w:pPr>
            <w:r w:rsidDel="00000000" w:rsidR="00000000" w:rsidRPr="00000000">
              <w:rPr>
                <w:rtl w:val="0"/>
              </w:rPr>
              <w:t xml:space="preserve">Coordonator de disciplină</w:t>
            </w:r>
          </w:p>
          <w:p w:rsidR="00000000" w:rsidDel="00000000" w:rsidP="00000000" w:rsidRDefault="00000000" w:rsidRPr="00000000" w14:paraId="00000163">
            <w:pPr>
              <w:rPr/>
            </w:pPr>
            <w:r w:rsidDel="00000000" w:rsidR="00000000" w:rsidRPr="00000000">
              <w:rPr>
                <w:rtl w:val="0"/>
              </w:rPr>
              <w:t xml:space="preserve">     Lect. dr. Adrian TAMBA </w:t>
            </w:r>
          </w:p>
        </w:tc>
        <w:tc>
          <w:tcPr>
            <w:vAlign w:val="center"/>
          </w:tcPr>
          <w:p w:rsidR="00000000" w:rsidDel="00000000" w:rsidP="00000000" w:rsidRDefault="00000000" w:rsidRPr="00000000" w14:paraId="00000164">
            <w:pPr>
              <w:jc w:val="center"/>
              <w:rPr/>
            </w:pPr>
            <w:r w:rsidDel="00000000" w:rsidR="00000000" w:rsidRPr="00000000">
              <w:rPr>
                <w:rtl w:val="0"/>
              </w:rPr>
              <w:t xml:space="preserve">Tutore de disciplină/</w:t>
            </w:r>
          </w:p>
          <w:p w:rsidR="00000000" w:rsidDel="00000000" w:rsidP="00000000" w:rsidRDefault="00000000" w:rsidRPr="00000000" w14:paraId="00000165">
            <w:pPr>
              <w:jc w:val="center"/>
              <w:rPr/>
            </w:pPr>
            <w:r w:rsidDel="00000000" w:rsidR="00000000" w:rsidRPr="00000000">
              <w:rPr>
                <w:rtl w:val="0"/>
              </w:rPr>
              <w:t xml:space="preserve">    Lect. dr. Adrian TAMBA</w:t>
            </w:r>
          </w:p>
        </w:tc>
      </w:tr>
      <w:tr>
        <w:trPr>
          <w:cantSplit w:val="0"/>
          <w:trHeight w:val="117" w:hRule="atLeast"/>
          <w:tblHeader w:val="0"/>
        </w:trPr>
        <w:tc>
          <w:tcPr>
            <w:vAlign w:val="center"/>
          </w:tcPr>
          <w:p w:rsidR="00000000" w:rsidDel="00000000" w:rsidP="00000000" w:rsidRDefault="00000000" w:rsidRPr="00000000" w14:paraId="00000166">
            <w:pPr>
              <w:jc w:val="center"/>
              <w:rPr/>
            </w:pPr>
            <w:r w:rsidDel="00000000" w:rsidR="00000000" w:rsidRPr="00000000">
              <w:rPr>
                <w:i w:val="1"/>
                <w:iCs w:val="1"/>
                <w:rtl w:val="0"/>
              </w:rPr>
              <w:t xml:space="preserve">Data, 14.10.2025</w:t>
            </w:r>
            <w:r w:rsidDel="00000000" w:rsidR="00000000" w:rsidRPr="00000000">
              <w:rPr>
                <w:rtl w:val="0"/>
              </w:rPr>
            </w:r>
          </w:p>
        </w:tc>
        <w:tc>
          <w:tcPr>
            <w:gridSpan w:val="2"/>
          </w:tcPr>
          <w:p w:rsidR="00000000" w:rsidDel="00000000" w:rsidP="00000000" w:rsidRDefault="00000000" w:rsidRPr="00000000" w14:paraId="00000167">
            <w:pPr>
              <w:jc w:val="center"/>
              <w:rPr/>
            </w:pPr>
            <w:r w:rsidDel="00000000" w:rsidR="00000000" w:rsidRPr="00000000">
              <w:rPr>
                <w:rtl w:val="0"/>
              </w:rPr>
            </w:r>
          </w:p>
          <w:p w:rsidR="00000000" w:rsidDel="00000000" w:rsidP="00000000" w:rsidRDefault="00000000" w:rsidRPr="00000000" w14:paraId="00000168">
            <w:pPr>
              <w:jc w:val="center"/>
              <w:rPr/>
            </w:pPr>
            <w:r w:rsidDel="00000000" w:rsidR="00000000" w:rsidRPr="00000000">
              <w:rPr>
                <w:rtl w:val="0"/>
              </w:rPr>
              <w:t xml:space="preserve">Responsabil de studii ID/IFR,</w:t>
            </w:r>
          </w:p>
          <w:p w:rsidR="00000000" w:rsidDel="00000000" w:rsidP="00000000" w:rsidRDefault="00000000" w:rsidRPr="00000000" w14:paraId="00000169">
            <w:pPr>
              <w:jc w:val="center"/>
              <w:rPr/>
            </w:pPr>
            <w:r w:rsidDel="00000000" w:rsidR="00000000" w:rsidRPr="00000000">
              <w:rPr>
                <w:rtl w:val="0"/>
              </w:rPr>
              <w:t xml:space="preserve">Lect. dr. Adrian TAMBA </w:t>
            </w:r>
          </w:p>
        </w:tc>
      </w:tr>
    </w:tbl>
    <w:p w:rsidR="00000000" w:rsidDel="00000000" w:rsidP="00000000" w:rsidRDefault="00000000" w:rsidRPr="00000000" w14:paraId="0000016B">
      <w:pPr>
        <w:rPr>
          <w:rFonts w:ascii="Cambria" w:cs="Cambria" w:eastAsia="Cambria" w:hAnsi="Cambria"/>
        </w:rPr>
      </w:pPr>
      <w:r w:rsidDel="00000000" w:rsidR="00000000" w:rsidRPr="00000000">
        <w:rPr>
          <w:rFonts w:ascii="Cambria" w:cs="Cambria" w:eastAsia="Cambria" w:hAnsi="Cambria"/>
          <w:b w:val="1"/>
          <w:bCs w:val="1"/>
          <w:rtl w:val="0"/>
        </w:rPr>
        <w:t xml:space="preserve">11. Etichete ODD (Obiective de Dezvoltare Durabilă / Sustainable Development Goals)</w:t>
      </w:r>
      <w:r w:rsidDel="00000000" w:rsidR="00000000" w:rsidRPr="00000000">
        <w:rPr>
          <w:rtl w:val="0"/>
        </w:rPr>
      </w:r>
    </w:p>
    <w:tbl>
      <w:tblPr>
        <w:tblStyle w:val="Table1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166"/>
        <w:gridCol w:w="1166"/>
        <w:gridCol w:w="1165"/>
        <w:gridCol w:w="1166"/>
        <w:gridCol w:w="1166"/>
        <w:gridCol w:w="1165"/>
        <w:gridCol w:w="1166"/>
        <w:gridCol w:w="1166"/>
        <w:tblGridChange w:id="0">
          <w:tblGrid>
            <w:gridCol w:w="1165"/>
            <w:gridCol w:w="1166"/>
            <w:gridCol w:w="1166"/>
            <w:gridCol w:w="1165"/>
            <w:gridCol w:w="1166"/>
            <w:gridCol w:w="1166"/>
            <w:gridCol w:w="1165"/>
            <w:gridCol w:w="1166"/>
            <w:gridCol w:w="1166"/>
          </w:tblGrid>
        </w:tblGridChange>
      </w:tblGrid>
      <w:tr>
        <w:trPr>
          <w:cantSplit w:val="0"/>
          <w:trHeight w:val="1037" w:hRule="atLeast"/>
          <w:tblHeader w:val="0"/>
        </w:trPr>
        <w:tc>
          <w:tcPr>
            <w:vAlign w:val="center"/>
          </w:tcPr>
          <w:p w:rsidR="00000000" w:rsidDel="00000000" w:rsidP="00000000" w:rsidRDefault="00000000" w:rsidRPr="00000000" w14:paraId="0000016C">
            <w:pPr>
              <w:rPr>
                <w:rFonts w:ascii="Cambria" w:cs="Cambria" w:eastAsia="Cambria" w:hAnsi="Cambria"/>
              </w:rPr>
            </w:pPr>
            <w:r w:rsidDel="00000000" w:rsidR="00000000" w:rsidRPr="00000000">
              <w:rPr>
                <w:rtl w:val="0"/>
              </w:rPr>
            </w:r>
          </w:p>
        </w:tc>
        <w:tc>
          <w:tcPr>
            <w:gridSpan w:val="8"/>
            <w:vAlign w:val="center"/>
          </w:tcPr>
          <w:p w:rsidR="00000000" w:rsidDel="00000000" w:rsidP="00000000" w:rsidRDefault="00000000" w:rsidRPr="00000000" w14:paraId="0000016D">
            <w:pPr>
              <w:rPr>
                <w:rFonts w:ascii="Cambria" w:cs="Cambria" w:eastAsia="Cambria" w:hAnsi="Cambria"/>
              </w:rPr>
            </w:pPr>
            <w:r w:rsidDel="00000000" w:rsidR="00000000" w:rsidRPr="00000000">
              <w:rPr>
                <w:rFonts w:ascii="Cambria" w:cs="Cambria" w:eastAsia="Cambria" w:hAnsi="Cambria"/>
                <w:rtl w:val="0"/>
              </w:rPr>
              <w:t xml:space="preserve">Eticheta generală pentru Dezvoltare durabilă</w:t>
            </w:r>
          </w:p>
        </w:tc>
      </w:tr>
      <w:tr>
        <w:trPr>
          <w:cantSplit w:val="0"/>
          <w:trHeight w:val="1124" w:hRule="atLeast"/>
          <w:tblHeader w:val="0"/>
        </w:trPr>
        <w:tc>
          <w:tcPr>
            <w:vAlign w:val="center"/>
          </w:tcPr>
          <w:p w:rsidR="00000000" w:rsidDel="00000000" w:rsidP="00000000" w:rsidRDefault="00000000" w:rsidRPr="00000000" w14:paraId="00000175">
            <w:pPr>
              <w:ind w:right="-537"/>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6">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7">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8">
            <w:pPr>
              <w:rPr>
                <w:rFonts w:ascii="Cambria" w:cs="Cambria" w:eastAsia="Cambria" w:hAnsi="Cambria"/>
              </w:rPr>
            </w:pPr>
            <w:r w:rsidDel="00000000" w:rsidR="00000000" w:rsidRPr="00000000">
              <w:rPr>
                <w:rFonts w:ascii="Cambria" w:cs="Cambria" w:eastAsia="Cambria" w:hAnsi="Cambria"/>
              </w:rPr>
              <w:drawing>
                <wp:inline distB="0" distT="0" distL="0" distR="0">
                  <wp:extent cx="600710" cy="611505"/>
                  <wp:effectExtent b="0" l="0" r="0" t="0"/>
                  <wp:docPr descr="O imagine care conține text, siglă, roșu, Font&#10;&#10;Descriere generată automat" id="2" name="image1.png"/>
                  <a:graphic>
                    <a:graphicData uri="http://schemas.openxmlformats.org/drawingml/2006/picture">
                      <pic:pic>
                        <pic:nvPicPr>
                          <pic:cNvPr descr="O imagine care conține text, siglă, roșu, Font&#10;&#10;Descriere generată automat" id="0" name="image1.png"/>
                          <pic:cNvPicPr preferRelativeResize="0"/>
                        </pic:nvPicPr>
                        <pic:blipFill>
                          <a:blip r:embed="rId7"/>
                          <a:srcRect b="0" l="0" r="0" t="0"/>
                          <a:stretch>
                            <a:fillRect/>
                          </a:stretch>
                        </pic:blipFill>
                        <pic:spPr>
                          <a:xfrm>
                            <a:off x="0" y="0"/>
                            <a:ext cx="60071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79">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A">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B">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C">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D">
            <w:pPr>
              <w:rPr>
                <w:rFonts w:ascii="Cambria" w:cs="Cambria" w:eastAsia="Cambria" w:hAnsi="Cambria"/>
              </w:rPr>
            </w:pPr>
            <w:r w:rsidDel="00000000" w:rsidR="00000000" w:rsidRPr="00000000">
              <w:rPr>
                <w:rtl w:val="0"/>
              </w:rPr>
            </w:r>
          </w:p>
        </w:tc>
      </w:tr>
      <w:tr>
        <w:trPr>
          <w:cantSplit w:val="0"/>
          <w:trHeight w:val="1124" w:hRule="atLeast"/>
          <w:tblHeader w:val="0"/>
        </w:trPr>
        <w:tc>
          <w:tcPr>
            <w:vAlign w:val="center"/>
          </w:tcPr>
          <w:p w:rsidR="00000000" w:rsidDel="00000000" w:rsidP="00000000" w:rsidRDefault="00000000" w:rsidRPr="00000000" w14:paraId="0000017E">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7F">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0">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1">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2">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3">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4">
            <w:pPr>
              <w:rPr>
                <w:rFonts w:ascii="Cambria" w:cs="Cambria" w:eastAsia="Cambria" w:hAnsi="Cambria"/>
              </w:rPr>
            </w:pPr>
            <w:r w:rsidDel="00000000" w:rsidR="00000000" w:rsidRPr="00000000">
              <w:rPr>
                <w:rFonts w:ascii="Cambria" w:cs="Cambria" w:eastAsia="Cambria" w:hAnsi="Cambria"/>
              </w:rPr>
              <w:drawing>
                <wp:inline distB="0" distT="0" distL="0" distR="0">
                  <wp:extent cx="613410" cy="611505"/>
                  <wp:effectExtent b="0" l="0" r="0" t="0"/>
                  <wp:docPr descr="O imagine care conține pasăre, text, proiectare&#10;&#10;Descriere generată automat" id="1" name="image2.png"/>
                  <a:graphic>
                    <a:graphicData uri="http://schemas.openxmlformats.org/drawingml/2006/picture">
                      <pic:pic>
                        <pic:nvPicPr>
                          <pic:cNvPr descr="O imagine care conține pasăre, text, proiectare&#10;&#10;Descriere generată automat" id="0" name="image2.png"/>
                          <pic:cNvPicPr preferRelativeResize="0"/>
                        </pic:nvPicPr>
                        <pic:blipFill>
                          <a:blip r:embed="rId8"/>
                          <a:srcRect b="0" l="0" r="0" t="0"/>
                          <a:stretch>
                            <a:fillRect/>
                          </a:stretch>
                        </pic:blipFill>
                        <pic:spPr>
                          <a:xfrm>
                            <a:off x="0" y="0"/>
                            <a:ext cx="61341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5">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6">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187">
      <w:pPr>
        <w:rPr/>
      </w:pPr>
      <w:r w:rsidDel="00000000" w:rsidR="00000000" w:rsidRPr="00000000">
        <w:rPr>
          <w:rtl w:val="0"/>
        </w:rPr>
      </w:r>
    </w:p>
    <w:sectPr>
      <w:headerReference r:id="rId9" w:type="even"/>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2" w:hanging="2"/>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lowerLetter"/>
      <w:lvlText w:val="%2"/>
      <w:lvlJc w:val="left"/>
      <w:pPr>
        <w:ind w:left="1188" w:hanging="118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lowerRoman"/>
      <w:lvlText w:val="%3"/>
      <w:lvlJc w:val="left"/>
      <w:pPr>
        <w:ind w:left="1908" w:hanging="190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decimal"/>
      <w:lvlText w:val="%4"/>
      <w:lvlJc w:val="left"/>
      <w:pPr>
        <w:ind w:left="2628" w:hanging="262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lowerLetter"/>
      <w:lvlText w:val="%5"/>
      <w:lvlJc w:val="left"/>
      <w:pPr>
        <w:ind w:left="3348" w:hanging="334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lowerRoman"/>
      <w:lvlText w:val="%6"/>
      <w:lvlJc w:val="left"/>
      <w:pPr>
        <w:ind w:left="4068" w:hanging="406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decimal"/>
      <w:lvlText w:val="%7"/>
      <w:lvlJc w:val="left"/>
      <w:pPr>
        <w:ind w:left="4788" w:hanging="478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lowerLetter"/>
      <w:lvlText w:val="%8"/>
      <w:lvlJc w:val="left"/>
      <w:pPr>
        <w:ind w:left="5508" w:hanging="550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lowerRoman"/>
      <w:lvlText w:val="%9"/>
      <w:lvlJc w:val="left"/>
      <w:pPr>
        <w:ind w:left="6228" w:hanging="6228"/>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2">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lowerLetter"/>
      <w:lvlText w:val="%2"/>
      <w:lvlJc w:val="left"/>
      <w:pPr>
        <w:ind w:left="967" w:hanging="96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lowerRoman"/>
      <w:lvlText w:val="%3"/>
      <w:lvlJc w:val="left"/>
      <w:pPr>
        <w:ind w:left="1687" w:hanging="168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decimal"/>
      <w:lvlText w:val="%4"/>
      <w:lvlJc w:val="left"/>
      <w:pPr>
        <w:ind w:left="2407" w:hanging="240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lowerLetter"/>
      <w:lvlText w:val="%5"/>
      <w:lvlJc w:val="left"/>
      <w:pPr>
        <w:ind w:left="3127" w:hanging="312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lowerRoman"/>
      <w:lvlText w:val="%6"/>
      <w:lvlJc w:val="left"/>
      <w:pPr>
        <w:ind w:left="3847" w:hanging="384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decimal"/>
      <w:lvlText w:val="%7"/>
      <w:lvlJc w:val="left"/>
      <w:pPr>
        <w:ind w:left="4567" w:hanging="456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lowerLetter"/>
      <w:lvlText w:val="%8"/>
      <w:lvlJc w:val="left"/>
      <w:pPr>
        <w:ind w:left="5287" w:hanging="528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lowerRoman"/>
      <w:lvlText w:val="%9"/>
      <w:lvlJc w:val="left"/>
      <w:pPr>
        <w:ind w:left="6007" w:hanging="6007"/>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3">
    <w:lvl w:ilvl="0">
      <w:start w:val="1"/>
      <w:numFmt w:val="decimal"/>
      <w:lvlText w:val="%1)"/>
      <w:lvlJc w:val="left"/>
      <w:pPr>
        <w:ind w:left="0" w:firstLine="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lowerLetter"/>
      <w:lvlText w:val="%2"/>
      <w:lvlJc w:val="left"/>
      <w:pPr>
        <w:ind w:left="967" w:hanging="96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lowerRoman"/>
      <w:lvlText w:val="%3"/>
      <w:lvlJc w:val="left"/>
      <w:pPr>
        <w:ind w:left="1687" w:hanging="168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decimal"/>
      <w:lvlText w:val="%4"/>
      <w:lvlJc w:val="left"/>
      <w:pPr>
        <w:ind w:left="2407" w:hanging="240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lowerLetter"/>
      <w:lvlText w:val="%5"/>
      <w:lvlJc w:val="left"/>
      <w:pPr>
        <w:ind w:left="3127" w:hanging="312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lowerRoman"/>
      <w:lvlText w:val="%6"/>
      <w:lvlJc w:val="left"/>
      <w:pPr>
        <w:ind w:left="3847" w:hanging="384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decimal"/>
      <w:lvlText w:val="%7"/>
      <w:lvlJc w:val="left"/>
      <w:pPr>
        <w:ind w:left="4567" w:hanging="456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lowerLetter"/>
      <w:lvlText w:val="%8"/>
      <w:lvlJc w:val="left"/>
      <w:pPr>
        <w:ind w:left="5287" w:hanging="528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lowerRoman"/>
      <w:lvlText w:val="%9"/>
      <w:lvlJc w:val="left"/>
      <w:pPr>
        <w:ind w:left="6007" w:hanging="6007"/>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54" w:right="-625" w:hanging="720"/>
      <w:jc w:val="both"/>
    </w:pPr>
    <w:rPr>
      <w:b w:val="1"/>
      <w:bCs w:val="1"/>
      <w:sz w:val="24"/>
      <w:szCs w:val="24"/>
    </w:rPr>
  </w:style>
  <w:style w:type="paragraph" w:styleId="Heading2">
    <w:name w:val="heading 2"/>
    <w:basedOn w:val="Normal"/>
    <w:next w:val="Normal"/>
    <w:pPr>
      <w:keepNext w:val="1"/>
      <w:ind w:left="360" w:hanging="360"/>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before="120" w:line="360" w:lineRule="auto"/>
    </w:pPr>
    <w:rPr>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F5C86"/>
    <w:rPr>
      <w:rFonts w:ascii="Times New Roman" w:cs="Times New Roman" w:eastAsia="Times New Roman" w:hAnsi="Times New Roman"/>
      <w:b w:val="1"/>
      <w:sz w:val="24"/>
      <w:szCs w:val="20"/>
      <w:lang w:eastAsia="zh-CN" w:val="en-AU"/>
    </w:rPr>
  </w:style>
  <w:style w:type="character" w:styleId="Heading2Char" w:customStyle="1">
    <w:name w:val="Heading 2 Char"/>
    <w:basedOn w:val="DefaultParagraphFont"/>
    <w:link w:val="Heading2"/>
    <w:rsid w:val="00DF5C86"/>
    <w:rPr>
      <w:rFonts w:ascii="Times New Roman" w:cs="Times New Roman" w:eastAsia="Times New Roman" w:hAnsi="Times New Roman"/>
      <w:b w:val="1"/>
      <w:sz w:val="24"/>
      <w:szCs w:val="20"/>
      <w:lang w:eastAsia="zh-CN"/>
    </w:rPr>
  </w:style>
  <w:style w:type="character" w:styleId="Heading5Char" w:customStyle="1">
    <w:name w:val="Heading 5 Char"/>
    <w:basedOn w:val="DefaultParagraphFont"/>
    <w:link w:val="Heading5"/>
    <w:rsid w:val="00DF5C86"/>
    <w:rPr>
      <w:rFonts w:ascii="Times New Roman" w:cs="Times New Roman" w:eastAsia="Times New Roman" w:hAnsi="Times New Roman"/>
      <w:b w:val="1"/>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styleId="BodyText2Char" w:customStyle="1">
    <w:name w:val="Body Text 2 Char"/>
    <w:basedOn w:val="DefaultParagraphFont"/>
    <w:link w:val="BodyText2"/>
    <w:rsid w:val="00DF5C86"/>
    <w:rPr>
      <w:rFonts w:ascii="Times New Roman" w:cs="Times New Roman" w:eastAsia="Times New Roman" w:hAnsi="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styleId="HeaderChar" w:customStyle="1">
    <w:name w:val="Header Char"/>
    <w:basedOn w:val="DefaultParagraphFont"/>
    <w:link w:val="Header"/>
    <w:rsid w:val="00DF5C86"/>
    <w:rPr>
      <w:rFonts w:ascii="Times New Roman" w:cs="Times New Roman" w:eastAsia="Times New Roman" w:hAnsi="Times New Roman"/>
      <w:sz w:val="20"/>
      <w:szCs w:val="20"/>
      <w:lang w:eastAsia="zh-CN" w:val="en-AU"/>
    </w:rPr>
  </w:style>
  <w:style w:type="paragraph" w:styleId="Footer">
    <w:name w:val="footer"/>
    <w:basedOn w:val="Normal"/>
    <w:link w:val="FooterChar"/>
    <w:rsid w:val="00DF5C86"/>
    <w:pPr>
      <w:tabs>
        <w:tab w:val="center" w:pos="4320"/>
        <w:tab w:val="right" w:pos="8640"/>
      </w:tabs>
    </w:pPr>
  </w:style>
  <w:style w:type="character" w:styleId="FooterChar" w:customStyle="1">
    <w:name w:val="Footer Char"/>
    <w:basedOn w:val="DefaultParagraphFont"/>
    <w:link w:val="Footer"/>
    <w:rsid w:val="00DF5C86"/>
    <w:rPr>
      <w:rFonts w:ascii="Times New Roman" w:cs="Times New Roman" w:eastAsia="Times New Roman" w:hAnsi="Times New Roman"/>
      <w:sz w:val="20"/>
      <w:szCs w:val="20"/>
      <w:lang w:eastAsia="zh-CN" w:val="en-US"/>
    </w:rPr>
  </w:style>
  <w:style w:type="paragraph" w:styleId="BalloonText">
    <w:name w:val="Balloon Text"/>
    <w:basedOn w:val="Normal"/>
    <w:link w:val="BalloonTextChar"/>
    <w:uiPriority w:val="99"/>
    <w:semiHidden w:val="1"/>
    <w:unhideWhenUsed w:val="1"/>
    <w:rsid w:val="00DF5C8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5C86"/>
    <w:rPr>
      <w:rFonts w:ascii="Segoe UI" w:cs="Segoe UI" w:eastAsia="Times New Roman" w:hAnsi="Segoe UI"/>
      <w:sz w:val="18"/>
      <w:szCs w:val="18"/>
      <w:lang w:eastAsia="zh-CN" w:val="en-US"/>
    </w:rPr>
  </w:style>
  <w:style w:type="character" w:styleId="CommentReference">
    <w:name w:val="annotation reference"/>
    <w:basedOn w:val="DefaultParagraphFont"/>
    <w:uiPriority w:val="99"/>
    <w:semiHidden w:val="1"/>
    <w:unhideWhenUsed w:val="1"/>
    <w:rsid w:val="002C53BC"/>
    <w:rPr>
      <w:sz w:val="16"/>
      <w:szCs w:val="16"/>
    </w:rPr>
  </w:style>
  <w:style w:type="paragraph" w:styleId="CommentText">
    <w:name w:val="annotation text"/>
    <w:basedOn w:val="Normal"/>
    <w:link w:val="CommentTextChar"/>
    <w:uiPriority w:val="99"/>
    <w:semiHidden w:val="1"/>
    <w:unhideWhenUsed w:val="1"/>
    <w:rsid w:val="002C53BC"/>
  </w:style>
  <w:style w:type="character" w:styleId="CommentTextChar" w:customStyle="1">
    <w:name w:val="Comment Text Char"/>
    <w:basedOn w:val="DefaultParagraphFont"/>
    <w:link w:val="CommentText"/>
    <w:uiPriority w:val="99"/>
    <w:semiHidden w:val="1"/>
    <w:rsid w:val="002C53BC"/>
    <w:rPr>
      <w:rFonts w:ascii="Times New Roman" w:cs="Times New Roman" w:eastAsia="Times New Roman" w:hAnsi="Times New Roman"/>
      <w:sz w:val="20"/>
      <w:szCs w:val="20"/>
      <w:lang w:eastAsia="zh-CN" w:val="en-US"/>
    </w:rPr>
  </w:style>
  <w:style w:type="paragraph" w:styleId="CommentSubject">
    <w:name w:val="annotation subject"/>
    <w:basedOn w:val="CommentText"/>
    <w:next w:val="CommentText"/>
    <w:link w:val="CommentSubjectChar"/>
    <w:uiPriority w:val="99"/>
    <w:semiHidden w:val="1"/>
    <w:unhideWhenUsed w:val="1"/>
    <w:rsid w:val="002C53BC"/>
    <w:rPr>
      <w:b w:val="1"/>
      <w:bCs w:val="1"/>
    </w:rPr>
  </w:style>
  <w:style w:type="character" w:styleId="CommentSubjectChar" w:customStyle="1">
    <w:name w:val="Comment Subject Char"/>
    <w:basedOn w:val="CommentTextChar"/>
    <w:link w:val="CommentSubject"/>
    <w:uiPriority w:val="99"/>
    <w:semiHidden w:val="1"/>
    <w:rsid w:val="002C53BC"/>
    <w:rPr>
      <w:rFonts w:ascii="Times New Roman" w:cs="Times New Roman" w:eastAsia="Times New Roman" w:hAnsi="Times New Roman"/>
      <w:b w:val="1"/>
      <w:bCs w:val="1"/>
      <w:sz w:val="20"/>
      <w:szCs w:val="20"/>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hAccf9srKzdr+gTlS0wy27MwQ==">CgMxLjA4AHIhMVkxRno3c2RIT1c1cE1PMEVtMGJBek00NEFSQXlaSjNT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2025-12-22T10:20:00Z</dcterms:created>
  <dc:creator>Windows User</dc:creator>
</cp:coreProperties>
</file>