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7D54C824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studii:</w:t>
      </w:r>
      <w:r>
        <w:rPr>
          <w:rFonts w:ascii="Times New Roman" w:hAnsi="Times New Roman" w:cs="Times New Roman"/>
          <w:color w:val="auto"/>
          <w:lang w:val="ro-RO"/>
        </w:rPr>
        <w:t xml:space="preserve">   </w:t>
      </w:r>
      <w:r w:rsidR="005A4AAA">
        <w:rPr>
          <w:rFonts w:ascii="Times New Roman" w:hAnsi="Times New Roman" w:cs="Times New Roman"/>
          <w:color w:val="auto"/>
          <w:lang w:val="ro-RO"/>
        </w:rPr>
        <w:t>Drept</w:t>
      </w:r>
      <w:r>
        <w:rPr>
          <w:rFonts w:ascii="Times New Roman" w:hAnsi="Times New Roman" w:cs="Times New Roman"/>
          <w:color w:val="auto"/>
          <w:lang w:val="ro-RO"/>
        </w:rPr>
        <w:t xml:space="preserve">                                                                                                                                                                        </w:t>
      </w:r>
    </w:p>
    <w:p w14:paraId="4753E041" w14:textId="00A7667D" w:rsidR="00BC421F" w:rsidRPr="00D037CA" w:rsidRDefault="00BC421F" w:rsidP="00BC421F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5A4AAA">
        <w:rPr>
          <w:rFonts w:ascii="Times New Roman" w:hAnsi="Times New Roman" w:cs="Times New Roman"/>
          <w:color w:val="auto"/>
          <w:lang w:val="ro-RO"/>
        </w:rPr>
        <w:t xml:space="preserve">Drept civil. </w:t>
      </w:r>
      <w:r w:rsidR="003C4952">
        <w:rPr>
          <w:rFonts w:ascii="Times New Roman" w:hAnsi="Times New Roman" w:cs="Times New Roman"/>
          <w:color w:val="auto"/>
          <w:lang w:val="ro-RO"/>
        </w:rPr>
        <w:t>Succesiuni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1710E5EA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5A4AAA">
        <w:rPr>
          <w:rFonts w:ascii="Times New Roman" w:hAnsi="Times New Roman" w:cs="Times New Roman"/>
          <w:color w:val="auto"/>
          <w:lang w:val="ro-RO"/>
        </w:rPr>
        <w:t>III</w:t>
      </w:r>
    </w:p>
    <w:p w14:paraId="5CAF8F84" w14:textId="7E51013E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  <w:r w:rsidR="005A4AAA">
        <w:rPr>
          <w:rFonts w:ascii="Times New Roman" w:hAnsi="Times New Roman" w:cs="Times New Roman"/>
          <w:color w:val="auto"/>
          <w:lang w:val="ro-RO"/>
        </w:rPr>
        <w:t>1</w:t>
      </w:r>
    </w:p>
    <w:p w14:paraId="5621947E" w14:textId="0833BA51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5A4AAA">
        <w:rPr>
          <w:rFonts w:ascii="Times New Roman" w:hAnsi="Times New Roman" w:cs="Times New Roman"/>
          <w:color w:val="auto"/>
          <w:lang w:val="ro-RO"/>
        </w:rPr>
        <w:t>V</w:t>
      </w:r>
      <w:r w:rsidR="003C4952">
        <w:rPr>
          <w:rFonts w:ascii="Times New Roman" w:hAnsi="Times New Roman" w:cs="Times New Roman"/>
          <w:color w:val="auto"/>
          <w:lang w:val="ro-RO"/>
        </w:rPr>
        <w:t>I</w:t>
      </w:r>
    </w:p>
    <w:p w14:paraId="614A81EF" w14:textId="77777777" w:rsidR="00BC421F" w:rsidRPr="00D037CA" w:rsidRDefault="00BC421F" w:rsidP="00BC421F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026797B4" w14:textId="77777777" w:rsidR="00BC421F" w:rsidRPr="00D037CA" w:rsidRDefault="00BC421F" w:rsidP="00BC421F">
      <w:pPr>
        <w:pStyle w:val="Default"/>
        <w:jc w:val="both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 </w:t>
      </w:r>
    </w:p>
    <w:tbl>
      <w:tblPr>
        <w:tblW w:w="143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13"/>
        <w:gridCol w:w="3663"/>
        <w:gridCol w:w="709"/>
        <w:gridCol w:w="1985"/>
        <w:gridCol w:w="992"/>
        <w:gridCol w:w="1559"/>
        <w:gridCol w:w="851"/>
        <w:gridCol w:w="36"/>
        <w:gridCol w:w="1275"/>
        <w:gridCol w:w="1807"/>
        <w:gridCol w:w="36"/>
      </w:tblGrid>
      <w:tr w:rsidR="003B54A9" w:rsidRPr="00D037CA" w14:paraId="54A5DFD7" w14:textId="77777777" w:rsidTr="003C4952">
        <w:trPr>
          <w:gridAfter w:val="1"/>
          <w:wAfter w:w="36" w:type="dxa"/>
          <w:trHeight w:val="594"/>
        </w:trPr>
        <w:tc>
          <w:tcPr>
            <w:tcW w:w="720" w:type="dxa"/>
            <w:vMerge w:val="restart"/>
            <w:textDirection w:val="btLr"/>
          </w:tcPr>
          <w:p w14:paraId="5B337AC1" w14:textId="77777777" w:rsidR="003B54A9" w:rsidRPr="00D037CA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713" w:type="dxa"/>
            <w:vMerge w:val="restart"/>
            <w:textDirection w:val="btLr"/>
          </w:tcPr>
          <w:p w14:paraId="60F917F4" w14:textId="77777777" w:rsidR="003B54A9" w:rsidRPr="0056428B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4372" w:type="dxa"/>
            <w:gridSpan w:val="2"/>
          </w:tcPr>
          <w:p w14:paraId="0695F7C1" w14:textId="4976A928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2977" w:type="dxa"/>
            <w:gridSpan w:val="2"/>
          </w:tcPr>
          <w:p w14:paraId="424E4FCD" w14:textId="62704B6E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2410" w:type="dxa"/>
            <w:gridSpan w:val="2"/>
          </w:tcPr>
          <w:p w14:paraId="51583726" w14:textId="556A57B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3118" w:type="dxa"/>
            <w:gridSpan w:val="3"/>
          </w:tcPr>
          <w:p w14:paraId="3C02DB5A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3B54A9" w:rsidRPr="00D037CA" w14:paraId="7BB0715B" w14:textId="77777777" w:rsidTr="003C4952">
        <w:trPr>
          <w:trHeight w:val="516"/>
        </w:trPr>
        <w:tc>
          <w:tcPr>
            <w:tcW w:w="720" w:type="dxa"/>
            <w:vMerge/>
          </w:tcPr>
          <w:p w14:paraId="7A891444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713" w:type="dxa"/>
            <w:vMerge/>
          </w:tcPr>
          <w:p w14:paraId="77DB7ABF" w14:textId="77777777" w:rsidR="003B54A9" w:rsidRPr="00D037CA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3663" w:type="dxa"/>
          </w:tcPr>
          <w:p w14:paraId="3A00EFF1" w14:textId="32455454" w:rsidR="003B54A9" w:rsidRPr="00D037CA" w:rsidRDefault="003B54A9" w:rsidP="003B54A9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709" w:type="dxa"/>
          </w:tcPr>
          <w:p w14:paraId="5101C27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985" w:type="dxa"/>
          </w:tcPr>
          <w:p w14:paraId="4B8D7DB5" w14:textId="171A1A8C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992" w:type="dxa"/>
          </w:tcPr>
          <w:p w14:paraId="74271A0F" w14:textId="4021E516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/Nr.ore</w:t>
            </w:r>
          </w:p>
        </w:tc>
        <w:tc>
          <w:tcPr>
            <w:tcW w:w="1559" w:type="dxa"/>
          </w:tcPr>
          <w:p w14:paraId="26460F94" w14:textId="2E08E2B1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Activitatea</w:t>
            </w:r>
          </w:p>
        </w:tc>
        <w:tc>
          <w:tcPr>
            <w:tcW w:w="887" w:type="dxa"/>
            <w:gridSpan w:val="2"/>
          </w:tcPr>
          <w:p w14:paraId="68D05B82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1275" w:type="dxa"/>
          </w:tcPr>
          <w:p w14:paraId="3B13B47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1843" w:type="dxa"/>
            <w:gridSpan w:val="2"/>
          </w:tcPr>
          <w:p w14:paraId="7DFFA21B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3B54A9" w:rsidRPr="00D037CA" w:rsidRDefault="003B54A9" w:rsidP="00072EB1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3B54A9" w:rsidRPr="00D037CA" w14:paraId="1442B859" w14:textId="77777777" w:rsidTr="003C4952">
        <w:tc>
          <w:tcPr>
            <w:tcW w:w="720" w:type="dxa"/>
            <w:vMerge w:val="restart"/>
            <w:textDirection w:val="btLr"/>
          </w:tcPr>
          <w:p w14:paraId="3AF99DE7" w14:textId="77777777" w:rsidR="003B54A9" w:rsidRPr="00D25197" w:rsidRDefault="003B54A9" w:rsidP="00072EB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713" w:type="dxa"/>
          </w:tcPr>
          <w:p w14:paraId="152B8B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3663" w:type="dxa"/>
          </w:tcPr>
          <w:p w14:paraId="42A0D1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2E7F17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14:paraId="5CA2AD6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67E2FDB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0A2B4E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87" w:type="dxa"/>
            <w:gridSpan w:val="2"/>
          </w:tcPr>
          <w:p w14:paraId="3A79520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5FB799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14:paraId="2192B55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7FF6153" w14:textId="77777777" w:rsidTr="003C4952">
        <w:tc>
          <w:tcPr>
            <w:tcW w:w="720" w:type="dxa"/>
            <w:vMerge/>
          </w:tcPr>
          <w:p w14:paraId="5EA6F29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5B576E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3663" w:type="dxa"/>
          </w:tcPr>
          <w:p w14:paraId="5D9F52E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443C8A10" w14:textId="2936C02D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14:paraId="6189645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6EDB90A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784A680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87" w:type="dxa"/>
            <w:gridSpan w:val="2"/>
          </w:tcPr>
          <w:p w14:paraId="5986E33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61D601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14:paraId="69F931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4FD42E8" w14:textId="77777777" w:rsidTr="003C4952">
        <w:tc>
          <w:tcPr>
            <w:tcW w:w="720" w:type="dxa"/>
            <w:vMerge/>
          </w:tcPr>
          <w:p w14:paraId="3B45594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E7F1ED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3663" w:type="dxa"/>
          </w:tcPr>
          <w:p w14:paraId="1DCEBF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1F823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14:paraId="60E966D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751B73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391C090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87" w:type="dxa"/>
            <w:gridSpan w:val="2"/>
          </w:tcPr>
          <w:p w14:paraId="03936E8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46D05A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14:paraId="4220F25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5FBC0F8" w14:textId="77777777" w:rsidTr="003C4952">
        <w:tc>
          <w:tcPr>
            <w:tcW w:w="720" w:type="dxa"/>
            <w:vMerge/>
          </w:tcPr>
          <w:p w14:paraId="02FC6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943358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3663" w:type="dxa"/>
          </w:tcPr>
          <w:p w14:paraId="126A07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08BE748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14:paraId="0D8819D6" w14:textId="47B86627" w:rsidR="003B54A9" w:rsidRPr="003C4952" w:rsidRDefault="003C495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C4952">
              <w:rPr>
                <w:sz w:val="20"/>
                <w:szCs w:val="20"/>
                <w:lang w:val="ro-RO"/>
              </w:rPr>
              <w:t xml:space="preserve">Principiile </w:t>
            </w:r>
            <w:r>
              <w:rPr>
                <w:sz w:val="20"/>
                <w:szCs w:val="20"/>
                <w:lang w:val="ro-RO"/>
              </w:rPr>
              <w:t>devoluțiunii succesorale</w:t>
            </w:r>
            <w:r w:rsidRPr="003C4952">
              <w:rPr>
                <w:sz w:val="20"/>
                <w:szCs w:val="20"/>
                <w:lang w:val="ro-RO"/>
              </w:rPr>
              <w:t xml:space="preserve"> legale. Reguli. Excepții</w:t>
            </w:r>
          </w:p>
        </w:tc>
        <w:tc>
          <w:tcPr>
            <w:tcW w:w="992" w:type="dxa"/>
          </w:tcPr>
          <w:p w14:paraId="3953D739" w14:textId="05335E43" w:rsidR="003B54A9" w:rsidRPr="00D25197" w:rsidRDefault="00F1715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 ore</w:t>
            </w:r>
          </w:p>
        </w:tc>
        <w:tc>
          <w:tcPr>
            <w:tcW w:w="1559" w:type="dxa"/>
          </w:tcPr>
          <w:p w14:paraId="60746D3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87" w:type="dxa"/>
            <w:gridSpan w:val="2"/>
          </w:tcPr>
          <w:p w14:paraId="6D8DAF3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3E53A6A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14:paraId="2A2DB16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1A6D7153" w14:textId="77777777" w:rsidTr="003C4952">
        <w:tc>
          <w:tcPr>
            <w:tcW w:w="720" w:type="dxa"/>
            <w:vMerge/>
          </w:tcPr>
          <w:p w14:paraId="1626A9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645206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3663" w:type="dxa"/>
          </w:tcPr>
          <w:p w14:paraId="39CB4E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478E10E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14:paraId="302B80C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0FF82C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3ED8E4F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87" w:type="dxa"/>
            <w:gridSpan w:val="2"/>
          </w:tcPr>
          <w:p w14:paraId="21D59CB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4AD3DF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14:paraId="3D3AF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FD0984C" w14:textId="77777777" w:rsidTr="003C4952">
        <w:tc>
          <w:tcPr>
            <w:tcW w:w="720" w:type="dxa"/>
            <w:vMerge/>
          </w:tcPr>
          <w:p w14:paraId="73A137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AED15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6</w:t>
            </w:r>
          </w:p>
        </w:tc>
        <w:tc>
          <w:tcPr>
            <w:tcW w:w="3663" w:type="dxa"/>
          </w:tcPr>
          <w:p w14:paraId="445E2192" w14:textId="0799886E" w:rsidR="003B54A9" w:rsidRPr="003C4952" w:rsidRDefault="003C495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C4952">
              <w:rPr>
                <w:sz w:val="20"/>
                <w:szCs w:val="20"/>
                <w:lang w:val="ro-RO"/>
              </w:rPr>
              <w:t>Condițiile generale ale dreptului de a moșteni. Moștenirea legală. Devoluțiunea legală a moștenirii. Drepturile moștenitorilor legali</w:t>
            </w:r>
          </w:p>
        </w:tc>
        <w:tc>
          <w:tcPr>
            <w:tcW w:w="709" w:type="dxa"/>
          </w:tcPr>
          <w:p w14:paraId="6A3AAA9D" w14:textId="132981F8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985" w:type="dxa"/>
          </w:tcPr>
          <w:p w14:paraId="67B03B4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6EDFD2E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1BAA271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87" w:type="dxa"/>
            <w:gridSpan w:val="2"/>
          </w:tcPr>
          <w:p w14:paraId="69AB0C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467572A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14:paraId="22BD361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BB1392C" w14:textId="77777777" w:rsidTr="003C4952">
        <w:tc>
          <w:tcPr>
            <w:tcW w:w="720" w:type="dxa"/>
            <w:vMerge/>
          </w:tcPr>
          <w:p w14:paraId="106F7F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06F3D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7</w:t>
            </w:r>
          </w:p>
        </w:tc>
        <w:tc>
          <w:tcPr>
            <w:tcW w:w="3663" w:type="dxa"/>
          </w:tcPr>
          <w:p w14:paraId="669C70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1AA6193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14:paraId="7121D48D" w14:textId="3ABD9BAB" w:rsidR="003B54A9" w:rsidRPr="003C4952" w:rsidRDefault="003C495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C4952">
              <w:rPr>
                <w:sz w:val="20"/>
                <w:szCs w:val="20"/>
                <w:lang w:val="ro-RO"/>
              </w:rPr>
              <w:t>Particularități în formarea contractului de donație</w:t>
            </w:r>
          </w:p>
        </w:tc>
        <w:tc>
          <w:tcPr>
            <w:tcW w:w="992" w:type="dxa"/>
          </w:tcPr>
          <w:p w14:paraId="39E41E4F" w14:textId="12E94605" w:rsidR="003B54A9" w:rsidRPr="00D25197" w:rsidRDefault="00F17156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 ore</w:t>
            </w:r>
          </w:p>
        </w:tc>
        <w:tc>
          <w:tcPr>
            <w:tcW w:w="1559" w:type="dxa"/>
          </w:tcPr>
          <w:p w14:paraId="7F6B848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87" w:type="dxa"/>
            <w:gridSpan w:val="2"/>
          </w:tcPr>
          <w:p w14:paraId="5AC91CD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1CBEA6B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14:paraId="590F515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5C418504" w14:textId="77777777" w:rsidTr="003C4952">
        <w:tc>
          <w:tcPr>
            <w:tcW w:w="720" w:type="dxa"/>
            <w:vMerge/>
          </w:tcPr>
          <w:p w14:paraId="18EB256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006A0C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8</w:t>
            </w:r>
          </w:p>
        </w:tc>
        <w:tc>
          <w:tcPr>
            <w:tcW w:w="3663" w:type="dxa"/>
          </w:tcPr>
          <w:p w14:paraId="6952F3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2E58E1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14:paraId="22DDE9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3664E3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5769FFE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87" w:type="dxa"/>
            <w:gridSpan w:val="2"/>
          </w:tcPr>
          <w:p w14:paraId="188BA42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4468E54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14:paraId="07301FD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0A6A4371" w14:textId="77777777" w:rsidTr="003C4952">
        <w:tc>
          <w:tcPr>
            <w:tcW w:w="720" w:type="dxa"/>
            <w:vMerge/>
          </w:tcPr>
          <w:p w14:paraId="5898E0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E8124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9</w:t>
            </w:r>
          </w:p>
        </w:tc>
        <w:tc>
          <w:tcPr>
            <w:tcW w:w="3663" w:type="dxa"/>
          </w:tcPr>
          <w:p w14:paraId="111291A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106A756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14:paraId="5F25EF8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4D63712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7AF8AD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87" w:type="dxa"/>
            <w:gridSpan w:val="2"/>
          </w:tcPr>
          <w:p w14:paraId="31323F0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2BE7CFB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14:paraId="7718B87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4DE4FE1" w14:textId="77777777" w:rsidTr="003C4952">
        <w:tc>
          <w:tcPr>
            <w:tcW w:w="720" w:type="dxa"/>
            <w:vMerge/>
          </w:tcPr>
          <w:p w14:paraId="29AA0A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7B54A50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3663" w:type="dxa"/>
          </w:tcPr>
          <w:p w14:paraId="794AF698" w14:textId="6B97484C" w:rsidR="003B54A9" w:rsidRPr="003C4952" w:rsidRDefault="003C4952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3C4952">
              <w:rPr>
                <w:sz w:val="20"/>
                <w:szCs w:val="20"/>
                <w:lang w:val="ro-RO"/>
              </w:rPr>
              <w:t>Calculul rezervei si al cotității disponibile. Cotitatea disponibilă specială. Imputarea liberalităților. Reducțiunea liberalităților excesive. Raportul donațiilor</w:t>
            </w:r>
          </w:p>
        </w:tc>
        <w:tc>
          <w:tcPr>
            <w:tcW w:w="709" w:type="dxa"/>
          </w:tcPr>
          <w:p w14:paraId="4BE32053" w14:textId="266887AB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985" w:type="dxa"/>
          </w:tcPr>
          <w:p w14:paraId="635BFAC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5AB069F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3CDE72D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87" w:type="dxa"/>
            <w:gridSpan w:val="2"/>
          </w:tcPr>
          <w:p w14:paraId="3CE76AF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390964A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14:paraId="386710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3190A9E4" w14:textId="77777777" w:rsidTr="003C4952">
        <w:tc>
          <w:tcPr>
            <w:tcW w:w="720" w:type="dxa"/>
            <w:vMerge/>
          </w:tcPr>
          <w:p w14:paraId="3FAB503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2A303F6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11</w:t>
            </w:r>
          </w:p>
        </w:tc>
        <w:tc>
          <w:tcPr>
            <w:tcW w:w="3663" w:type="dxa"/>
          </w:tcPr>
          <w:p w14:paraId="17FCC62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5749C1E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14:paraId="43A13D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1BC9A48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21B952A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87" w:type="dxa"/>
            <w:gridSpan w:val="2"/>
          </w:tcPr>
          <w:p w14:paraId="5DA42CA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4BF1CB9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14:paraId="161B54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A1326D3" w14:textId="77777777" w:rsidTr="003C4952">
        <w:tc>
          <w:tcPr>
            <w:tcW w:w="720" w:type="dxa"/>
            <w:vMerge/>
          </w:tcPr>
          <w:p w14:paraId="15D267D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3E799E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3663" w:type="dxa"/>
          </w:tcPr>
          <w:p w14:paraId="2707D5C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72A05F1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14:paraId="0D6C2F7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0A6516A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6322261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87" w:type="dxa"/>
            <w:gridSpan w:val="2"/>
          </w:tcPr>
          <w:p w14:paraId="301CD1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205BDDB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14:paraId="7F563A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6CC63129" w14:textId="77777777" w:rsidTr="003C4952">
        <w:tc>
          <w:tcPr>
            <w:tcW w:w="720" w:type="dxa"/>
            <w:vMerge/>
          </w:tcPr>
          <w:p w14:paraId="3BC5305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6DB47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13</w:t>
            </w:r>
          </w:p>
        </w:tc>
        <w:tc>
          <w:tcPr>
            <w:tcW w:w="3663" w:type="dxa"/>
          </w:tcPr>
          <w:p w14:paraId="755B7C2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51B7500B" w14:textId="6ABB2992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14:paraId="00868859" w14:textId="260AA54F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Analiza a două hotărâri judecătorești</w:t>
            </w:r>
          </w:p>
        </w:tc>
        <w:tc>
          <w:tcPr>
            <w:tcW w:w="992" w:type="dxa"/>
          </w:tcPr>
          <w:p w14:paraId="44296359" w14:textId="164E54B4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12.01.2026</w:t>
            </w:r>
          </w:p>
        </w:tc>
        <w:tc>
          <w:tcPr>
            <w:tcW w:w="1559" w:type="dxa"/>
          </w:tcPr>
          <w:p w14:paraId="02D51CD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87" w:type="dxa"/>
            <w:gridSpan w:val="2"/>
          </w:tcPr>
          <w:p w14:paraId="44BFF1F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37F64C0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14:paraId="7ECF2B8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418614AC" w14:textId="77777777" w:rsidTr="003C4952">
        <w:tc>
          <w:tcPr>
            <w:tcW w:w="720" w:type="dxa"/>
            <w:vMerge/>
          </w:tcPr>
          <w:p w14:paraId="0A58DE9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0E611C75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14</w:t>
            </w:r>
          </w:p>
        </w:tc>
        <w:tc>
          <w:tcPr>
            <w:tcW w:w="3663" w:type="dxa"/>
          </w:tcPr>
          <w:p w14:paraId="3E8D6BC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526D734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14:paraId="4BEB985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284155D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6D87176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87" w:type="dxa"/>
            <w:gridSpan w:val="2"/>
          </w:tcPr>
          <w:p w14:paraId="729AE09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68C302B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14:paraId="1C4C989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23CF0D73" w14:textId="77777777" w:rsidTr="003C4952">
        <w:tc>
          <w:tcPr>
            <w:tcW w:w="720" w:type="dxa"/>
            <w:vMerge w:val="restart"/>
            <w:textDirection w:val="btLr"/>
          </w:tcPr>
          <w:p w14:paraId="4FD3D915" w14:textId="77777777" w:rsidR="003B54A9" w:rsidRPr="00D25197" w:rsidRDefault="003B54A9" w:rsidP="00072EB1">
            <w:pPr>
              <w:pStyle w:val="Default"/>
              <w:ind w:left="113" w:right="11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713" w:type="dxa"/>
          </w:tcPr>
          <w:p w14:paraId="0D3BE93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3663" w:type="dxa"/>
          </w:tcPr>
          <w:p w14:paraId="4E6F0D7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15638AC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14:paraId="26D0EA1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37B215E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45FE2D2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87" w:type="dxa"/>
            <w:gridSpan w:val="2"/>
          </w:tcPr>
          <w:p w14:paraId="431832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2A7892F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14:paraId="6EAAA6D4" w14:textId="750BE75A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  <w:r w:rsidR="000E754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-Data 1 I</w:t>
            </w:r>
            <w:r w:rsidR="00BC160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unie</w:t>
            </w:r>
            <w:r w:rsidR="000E754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2026</w:t>
            </w:r>
          </w:p>
        </w:tc>
      </w:tr>
      <w:tr w:rsidR="003B54A9" w:rsidRPr="00D037CA" w14:paraId="15941851" w14:textId="77777777" w:rsidTr="003C4952">
        <w:tc>
          <w:tcPr>
            <w:tcW w:w="720" w:type="dxa"/>
            <w:vMerge/>
          </w:tcPr>
          <w:p w14:paraId="5943C71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183AE201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3663" w:type="dxa"/>
          </w:tcPr>
          <w:p w14:paraId="25FD0FD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7856606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14:paraId="24BD6EC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125022B6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2750661A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87" w:type="dxa"/>
            <w:gridSpan w:val="2"/>
          </w:tcPr>
          <w:p w14:paraId="5269BFF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6EBA81E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14:paraId="0417869E" w14:textId="4090CFC4" w:rsidR="003B54A9" w:rsidRPr="00D25197" w:rsidRDefault="005A4AAA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E</w:t>
            </w:r>
            <w:r w:rsidR="000E754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-Data 2 I</w:t>
            </w:r>
            <w:r w:rsidR="00BC1606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unie</w:t>
            </w:r>
            <w:r w:rsidR="000E7540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 xml:space="preserve"> 2026</w:t>
            </w:r>
          </w:p>
        </w:tc>
      </w:tr>
      <w:tr w:rsidR="003B54A9" w:rsidRPr="00D037CA" w14:paraId="612C95E1" w14:textId="77777777" w:rsidTr="003C4952">
        <w:tc>
          <w:tcPr>
            <w:tcW w:w="720" w:type="dxa"/>
            <w:vMerge/>
          </w:tcPr>
          <w:p w14:paraId="6D75A8C0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55D7B8F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3663" w:type="dxa"/>
          </w:tcPr>
          <w:p w14:paraId="4FDFFF99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5F5D73EF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14:paraId="1F35927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65415FC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1804797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87" w:type="dxa"/>
            <w:gridSpan w:val="2"/>
          </w:tcPr>
          <w:p w14:paraId="7EB47CBB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3F3AE57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14:paraId="51811C6E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3B54A9" w:rsidRPr="00D037CA" w14:paraId="736CED85" w14:textId="77777777" w:rsidTr="003C4952">
        <w:trPr>
          <w:trHeight w:val="345"/>
        </w:trPr>
        <w:tc>
          <w:tcPr>
            <w:tcW w:w="720" w:type="dxa"/>
            <w:vMerge/>
          </w:tcPr>
          <w:p w14:paraId="067EC47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13" w:type="dxa"/>
          </w:tcPr>
          <w:p w14:paraId="4844AA87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3663" w:type="dxa"/>
          </w:tcPr>
          <w:p w14:paraId="0D4EE2F3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709" w:type="dxa"/>
          </w:tcPr>
          <w:p w14:paraId="266538F4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85" w:type="dxa"/>
          </w:tcPr>
          <w:p w14:paraId="1446B6B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92" w:type="dxa"/>
          </w:tcPr>
          <w:p w14:paraId="77DC6EA8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559" w:type="dxa"/>
          </w:tcPr>
          <w:p w14:paraId="5E8E1D9D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887" w:type="dxa"/>
            <w:gridSpan w:val="2"/>
          </w:tcPr>
          <w:p w14:paraId="0D12F02C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275" w:type="dxa"/>
          </w:tcPr>
          <w:p w14:paraId="36ED1E0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843" w:type="dxa"/>
            <w:gridSpan w:val="2"/>
          </w:tcPr>
          <w:p w14:paraId="41A50992" w14:textId="77777777" w:rsidR="003B54A9" w:rsidRPr="00D25197" w:rsidRDefault="003B54A9" w:rsidP="00072EB1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BC421F">
      <w:pPr>
        <w:pStyle w:val="Default"/>
        <w:ind w:right="-50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09A32131" w14:textId="77777777" w:rsidR="00BC421F" w:rsidRPr="00D037CA" w:rsidRDefault="00BC421F" w:rsidP="00BC421F">
      <w:pPr>
        <w:pStyle w:val="Default"/>
        <w:ind w:left="8780" w:right="-500"/>
        <w:jc w:val="both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Default="00BC421F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p w14:paraId="6DA16DD7" w14:textId="77777777" w:rsidR="005A4AAA" w:rsidRDefault="005A4AAA" w:rsidP="00BC421F">
      <w:pPr>
        <w:pStyle w:val="Default"/>
        <w:tabs>
          <w:tab w:val="left" w:pos="10620"/>
        </w:tabs>
        <w:ind w:left="1800" w:right="-500"/>
        <w:rPr>
          <w:rFonts w:ascii="Times New Roman" w:hAnsi="Times New Roman" w:cs="Times New Roman"/>
          <w:color w:val="auto"/>
          <w:lang w:val="ro-RO"/>
        </w:rPr>
      </w:pPr>
    </w:p>
    <w:p w14:paraId="40EEA4D5" w14:textId="47B180AA" w:rsidR="005A4AAA" w:rsidRPr="00D037CA" w:rsidRDefault="005A4AAA" w:rsidP="00BC421F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>
        <w:rPr>
          <w:rFonts w:ascii="Times New Roman" w:hAnsi="Times New Roman" w:cs="Times New Roman"/>
          <w:color w:val="auto"/>
          <w:lang w:val="ro-RO"/>
        </w:rPr>
        <w:t xml:space="preserve">Lector Dr. Kocsis Jozsef        </w:t>
      </w:r>
      <w:r>
        <w:rPr>
          <w:rFonts w:ascii="Times New Roman" w:hAnsi="Times New Roman" w:cs="Times New Roman"/>
          <w:color w:val="auto"/>
          <w:lang w:val="ro-RO"/>
        </w:rPr>
        <w:tab/>
        <w:t>Lector Dr. Kocsis Jozsef</w:t>
      </w:r>
    </w:p>
    <w:sectPr w:rsidR="005A4AAA" w:rsidRPr="00D037CA" w:rsidSect="00BC421F">
      <w:headerReference w:type="default" r:id="rId6"/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CF0C" w14:textId="77777777" w:rsidR="000061A3" w:rsidRDefault="000061A3">
      <w:r>
        <w:separator/>
      </w:r>
    </w:p>
  </w:endnote>
  <w:endnote w:type="continuationSeparator" w:id="0">
    <w:p w14:paraId="350259AF" w14:textId="77777777" w:rsidR="000061A3" w:rsidRDefault="0000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4B31C" w14:textId="77777777" w:rsidR="000061A3" w:rsidRDefault="000061A3">
      <w:r>
        <w:separator/>
      </w:r>
    </w:p>
  </w:footnote>
  <w:footnote w:type="continuationSeparator" w:id="0">
    <w:p w14:paraId="49A099A8" w14:textId="77777777" w:rsidR="000061A3" w:rsidRDefault="00006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21926" w14:textId="77777777" w:rsidR="00504404" w:rsidRPr="00B62EE7" w:rsidRDefault="00504404" w:rsidP="00CC2300">
    <w:pPr>
      <w:pStyle w:val="Header"/>
    </w:pPr>
  </w:p>
  <w:p w14:paraId="0F3B8BF8" w14:textId="77777777" w:rsidR="00504404" w:rsidRDefault="0050440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061A3"/>
    <w:rsid w:val="000E7540"/>
    <w:rsid w:val="000F5DED"/>
    <w:rsid w:val="002E1DB6"/>
    <w:rsid w:val="00317EDB"/>
    <w:rsid w:val="00363872"/>
    <w:rsid w:val="003B54A9"/>
    <w:rsid w:val="003C4952"/>
    <w:rsid w:val="00417027"/>
    <w:rsid w:val="00451D22"/>
    <w:rsid w:val="004E5FDB"/>
    <w:rsid w:val="00504404"/>
    <w:rsid w:val="0056428B"/>
    <w:rsid w:val="005A4AAA"/>
    <w:rsid w:val="006B3901"/>
    <w:rsid w:val="00892C15"/>
    <w:rsid w:val="008C2DAA"/>
    <w:rsid w:val="008F67BA"/>
    <w:rsid w:val="00BB5662"/>
    <w:rsid w:val="00BC1606"/>
    <w:rsid w:val="00BC421F"/>
    <w:rsid w:val="00DD3625"/>
    <w:rsid w:val="00E85A10"/>
    <w:rsid w:val="00F17156"/>
    <w:rsid w:val="00F91331"/>
    <w:rsid w:val="00FC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Narcisa Viorica Scrobota</cp:lastModifiedBy>
  <cp:revision>7</cp:revision>
  <dcterms:created xsi:type="dcterms:W3CDTF">2025-12-28T20:53:00Z</dcterms:created>
  <dcterms:modified xsi:type="dcterms:W3CDTF">2025-12-30T09:41:00Z</dcterms:modified>
</cp:coreProperties>
</file>