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0B7BB695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DREPT 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0C644B28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C500A4">
        <w:rPr>
          <w:rFonts w:ascii="Times New Roman" w:hAnsi="Times New Roman" w:cs="Times New Roman"/>
          <w:color w:val="auto"/>
          <w:lang w:val="ro-RO"/>
        </w:rPr>
        <w:t>Sociologia dreptului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7EA3E8E9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FD6E44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0AF7A38D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1</w:t>
      </w:r>
    </w:p>
    <w:p w14:paraId="5621947E" w14:textId="7E825415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FD6E44">
        <w:rPr>
          <w:rFonts w:ascii="Times New Roman" w:hAnsi="Times New Roman" w:cs="Times New Roman"/>
          <w:color w:val="auto"/>
          <w:lang w:val="ro-RO"/>
        </w:rPr>
        <w:t>2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530"/>
        <w:gridCol w:w="939"/>
        <w:gridCol w:w="2754"/>
        <w:gridCol w:w="1055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C500A4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30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939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055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C500A4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14:paraId="42A0D102" w14:textId="6BE927FB" w:rsidR="003B54A9" w:rsidRPr="00C500A4" w:rsidRDefault="00C500A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500A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Metode de cercetare sociologică</w:t>
            </w:r>
          </w:p>
        </w:tc>
        <w:tc>
          <w:tcPr>
            <w:tcW w:w="939" w:type="dxa"/>
          </w:tcPr>
          <w:p w14:paraId="2E7F1704" w14:textId="1A927175" w:rsidR="003B54A9" w:rsidRPr="00D25197" w:rsidRDefault="0007793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754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C500A4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</w:tcPr>
          <w:p w14:paraId="5D9F52E9" w14:textId="36F42EAA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443C8A10" w14:textId="76DA44CF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C500A4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530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0E966D9" w14:textId="7B567521" w:rsidR="003B54A9" w:rsidRPr="00D25197" w:rsidRDefault="00C500A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Devianța</w:t>
            </w:r>
          </w:p>
        </w:tc>
        <w:tc>
          <w:tcPr>
            <w:tcW w:w="1055" w:type="dxa"/>
          </w:tcPr>
          <w:p w14:paraId="751B731D" w14:textId="4E6FED6C" w:rsidR="003B54A9" w:rsidRPr="00D25197" w:rsidRDefault="00AE0E73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martie 2026/10 ore</w:t>
            </w: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C500A4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530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C500A4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C500A4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</w:tcPr>
          <w:p w14:paraId="445E2192" w14:textId="1FBE10F2" w:rsidR="003B54A9" w:rsidRPr="00C500A4" w:rsidRDefault="00C500A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500A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Microsociologia procesului</w:t>
            </w:r>
          </w:p>
        </w:tc>
        <w:tc>
          <w:tcPr>
            <w:tcW w:w="939" w:type="dxa"/>
          </w:tcPr>
          <w:p w14:paraId="6A3AAA9D" w14:textId="7C44CF86" w:rsidR="003B54A9" w:rsidRPr="00D25197" w:rsidRDefault="0007793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754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C500A4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530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C500A4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530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2DDE9F3" w14:textId="26354C5E" w:rsidR="003B54A9" w:rsidRPr="00D25197" w:rsidRDefault="00C500A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Violența domestică</w:t>
            </w:r>
          </w:p>
        </w:tc>
        <w:tc>
          <w:tcPr>
            <w:tcW w:w="1055" w:type="dxa"/>
          </w:tcPr>
          <w:p w14:paraId="3664E31F" w14:textId="7FDABEE2" w:rsidR="003B54A9" w:rsidRPr="00D25197" w:rsidRDefault="00AE0E73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mai 2026/10 ore</w:t>
            </w: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C500A4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530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C500A4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530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C500A4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530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C500A4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530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C500A4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530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C500A4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530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C500A4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7CCF8418" w:rsidR="003B54A9" w:rsidRPr="00D25197" w:rsidRDefault="0063326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1 (</w:t>
            </w:r>
            <w:r w:rsidR="00C500A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)</w:t>
            </w:r>
            <w:r w:rsidR="00BD580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: iunie 2026</w:t>
            </w:r>
          </w:p>
        </w:tc>
      </w:tr>
      <w:tr w:rsidR="003B54A9" w:rsidRPr="00D037CA" w14:paraId="15941851" w14:textId="77777777" w:rsidTr="00C500A4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297A55CD" w:rsidR="003B54A9" w:rsidRPr="00D25197" w:rsidRDefault="0063326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Data 2 </w:t>
            </w:r>
            <w:r w:rsidR="00C500A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(C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)</w:t>
            </w:r>
            <w:r w:rsidR="00BD580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: iunie 2026</w:t>
            </w:r>
          </w:p>
        </w:tc>
      </w:tr>
      <w:tr w:rsidR="003B54A9" w:rsidRPr="00D037CA" w14:paraId="612C95E1" w14:textId="77777777" w:rsidTr="00C500A4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530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5E7A6DD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C500A4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530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9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776F865C" w14:textId="6FCCB249" w:rsidR="0016178D" w:rsidRPr="00D037CA" w:rsidRDefault="0016178D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Lect. dr. </w:t>
      </w:r>
      <w:r w:rsidR="00C500A4">
        <w:rPr>
          <w:rFonts w:ascii="Times New Roman" w:hAnsi="Times New Roman" w:cs="Times New Roman"/>
          <w:color w:val="auto"/>
          <w:lang w:val="ro-RO"/>
        </w:rPr>
        <w:t>Arthur Mihăilă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  <w:t>Lect. dr. A</w:t>
      </w:r>
      <w:r w:rsidR="00C500A4">
        <w:rPr>
          <w:rFonts w:ascii="Times New Roman" w:hAnsi="Times New Roman" w:cs="Times New Roman"/>
          <w:color w:val="auto"/>
          <w:lang w:val="ro-RO"/>
        </w:rPr>
        <w:t>arthur Mihăilă</w:t>
      </w:r>
    </w:p>
    <w:sectPr w:rsidR="0016178D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D2A4" w14:textId="77777777" w:rsidR="00E478E7" w:rsidRDefault="00E478E7">
      <w:r>
        <w:separator/>
      </w:r>
    </w:p>
  </w:endnote>
  <w:endnote w:type="continuationSeparator" w:id="0">
    <w:p w14:paraId="4E5956A2" w14:textId="77777777" w:rsidR="00E478E7" w:rsidRDefault="00E4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207C" w14:textId="77777777" w:rsidR="00E478E7" w:rsidRDefault="00E478E7">
      <w:r>
        <w:separator/>
      </w:r>
    </w:p>
  </w:footnote>
  <w:footnote w:type="continuationSeparator" w:id="0">
    <w:p w14:paraId="6FCB70AD" w14:textId="77777777" w:rsidR="00E478E7" w:rsidRDefault="00E4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61A2E"/>
    <w:rsid w:val="00077937"/>
    <w:rsid w:val="00132454"/>
    <w:rsid w:val="00141987"/>
    <w:rsid w:val="0016178D"/>
    <w:rsid w:val="00317EDB"/>
    <w:rsid w:val="00363872"/>
    <w:rsid w:val="003B54A9"/>
    <w:rsid w:val="00417027"/>
    <w:rsid w:val="00451D22"/>
    <w:rsid w:val="004E5FDB"/>
    <w:rsid w:val="00504404"/>
    <w:rsid w:val="0056428B"/>
    <w:rsid w:val="0063326C"/>
    <w:rsid w:val="006B3901"/>
    <w:rsid w:val="00892C15"/>
    <w:rsid w:val="008C2DAA"/>
    <w:rsid w:val="00AA528B"/>
    <w:rsid w:val="00AE0E73"/>
    <w:rsid w:val="00B11A2E"/>
    <w:rsid w:val="00BB5662"/>
    <w:rsid w:val="00BC421F"/>
    <w:rsid w:val="00BD5805"/>
    <w:rsid w:val="00C500A4"/>
    <w:rsid w:val="00E478E7"/>
    <w:rsid w:val="00F91331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Arthur Mihaila</cp:lastModifiedBy>
  <cp:revision>11</cp:revision>
  <dcterms:created xsi:type="dcterms:W3CDTF">2025-12-22T10:22:00Z</dcterms:created>
  <dcterms:modified xsi:type="dcterms:W3CDTF">2026-01-05T02:19:00Z</dcterms:modified>
</cp:coreProperties>
</file>